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395"/>
        <w:gridCol w:w="4961"/>
      </w:tblGrid>
      <w:tr w:rsidR="00114BFA" w:rsidRPr="00D83804" w:rsidTr="006F7046">
        <w:trPr>
          <w:trHeight w:hRule="exact" w:val="3780"/>
        </w:trPr>
        <w:tc>
          <w:tcPr>
            <w:tcW w:w="4395" w:type="dxa"/>
          </w:tcPr>
          <w:p w:rsidR="00114BFA" w:rsidRPr="00337EF7" w:rsidRDefault="00ED7432" w:rsidP="006F7046">
            <w:pPr>
              <w:jc w:val="center"/>
              <w:rPr>
                <w:b/>
                <w:sz w:val="32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-38735</wp:posOffset>
                  </wp:positionH>
                  <wp:positionV relativeFrom="paragraph">
                    <wp:posOffset>60960</wp:posOffset>
                  </wp:positionV>
                  <wp:extent cx="6000750" cy="6505575"/>
                  <wp:effectExtent l="19050" t="0" r="0" b="0"/>
                  <wp:wrapNone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0" cy="6505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E7770E" w:rsidRPr="00337EF7">
              <w:rPr>
                <w:noProof/>
                <w:lang w:val="ru-RU" w:eastAsia="ru-RU"/>
              </w:rPr>
              <w:drawing>
                <wp:inline distT="0" distB="0" distL="0" distR="0">
                  <wp:extent cx="534670" cy="641350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64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4BFA" w:rsidRPr="00337EF7" w:rsidRDefault="00114BFA" w:rsidP="006F7046">
            <w:pPr>
              <w:pStyle w:val="a3"/>
              <w:rPr>
                <w:sz w:val="6"/>
              </w:rPr>
            </w:pPr>
          </w:p>
          <w:p w:rsidR="00114BFA" w:rsidRPr="00337EF7" w:rsidRDefault="00114BFA" w:rsidP="006F7046">
            <w:pPr>
              <w:pStyle w:val="a3"/>
              <w:rPr>
                <w:sz w:val="6"/>
              </w:rPr>
            </w:pPr>
          </w:p>
          <w:p w:rsidR="00114BFA" w:rsidRPr="00337EF7" w:rsidRDefault="00114BFA" w:rsidP="006F7046">
            <w:pPr>
              <w:pStyle w:val="a3"/>
              <w:jc w:val="center"/>
              <w:rPr>
                <w:b/>
                <w:szCs w:val="28"/>
                <w:lang w:val="ru-RU"/>
              </w:rPr>
            </w:pPr>
            <w:r w:rsidRPr="00337EF7">
              <w:rPr>
                <w:b/>
                <w:szCs w:val="28"/>
                <w:lang w:val="ru-RU"/>
              </w:rPr>
              <w:t xml:space="preserve">МИНИСТЕРСТВО </w:t>
            </w:r>
            <w:r w:rsidRPr="00337EF7">
              <w:rPr>
                <w:b/>
                <w:caps/>
                <w:szCs w:val="28"/>
                <w:lang w:val="ru-RU"/>
              </w:rPr>
              <w:t xml:space="preserve">Финансов </w:t>
            </w:r>
            <w:r w:rsidRPr="00337EF7">
              <w:rPr>
                <w:b/>
                <w:szCs w:val="28"/>
                <w:lang w:val="ru-RU"/>
              </w:rPr>
              <w:t>ОРЕНБУРГСКОЙ ОБЛАСТИ</w:t>
            </w:r>
          </w:p>
          <w:p w:rsidR="00114BFA" w:rsidRPr="00337EF7" w:rsidRDefault="00114BFA" w:rsidP="006F7046">
            <w:pPr>
              <w:pStyle w:val="4"/>
              <w:rPr>
                <w:sz w:val="36"/>
                <w:lang w:val="ru-RU" w:eastAsia="ru-RU"/>
              </w:rPr>
            </w:pPr>
            <w:r w:rsidRPr="00337EF7">
              <w:rPr>
                <w:sz w:val="36"/>
                <w:lang w:val="ru-RU" w:eastAsia="ru-RU"/>
              </w:rPr>
              <w:t xml:space="preserve">     </w:t>
            </w:r>
            <w:proofErr w:type="gramStart"/>
            <w:r w:rsidRPr="00337EF7">
              <w:rPr>
                <w:sz w:val="36"/>
                <w:lang w:val="ru-RU" w:eastAsia="ru-RU"/>
              </w:rPr>
              <w:t>П</w:t>
            </w:r>
            <w:proofErr w:type="gramEnd"/>
            <w:r w:rsidRPr="00337EF7">
              <w:rPr>
                <w:sz w:val="36"/>
                <w:lang w:val="ru-RU" w:eastAsia="ru-RU"/>
              </w:rPr>
              <w:t xml:space="preserve"> Р И К А З</w:t>
            </w:r>
          </w:p>
          <w:p w:rsidR="00114BFA" w:rsidRPr="00337EF7" w:rsidRDefault="00114BFA" w:rsidP="006F7046">
            <w:pPr>
              <w:jc w:val="center"/>
              <w:rPr>
                <w:sz w:val="2"/>
                <w:lang w:val="ru-RU"/>
              </w:rPr>
            </w:pPr>
          </w:p>
          <w:p w:rsidR="00114BFA" w:rsidRPr="00337EF7" w:rsidRDefault="00114BFA" w:rsidP="006F7046">
            <w:pPr>
              <w:jc w:val="center"/>
              <w:rPr>
                <w:sz w:val="2"/>
                <w:lang w:val="ru-RU"/>
              </w:rPr>
            </w:pPr>
          </w:p>
          <w:p w:rsidR="00114BFA" w:rsidRPr="00337EF7" w:rsidRDefault="00114BFA" w:rsidP="006F7046">
            <w:pPr>
              <w:jc w:val="center"/>
              <w:rPr>
                <w:sz w:val="2"/>
                <w:lang w:val="ru-RU"/>
              </w:rPr>
            </w:pPr>
          </w:p>
          <w:p w:rsidR="00114BFA" w:rsidRPr="00337EF7" w:rsidRDefault="00114BFA" w:rsidP="006F7046">
            <w:pPr>
              <w:jc w:val="center"/>
              <w:rPr>
                <w:sz w:val="2"/>
                <w:lang w:val="ru-RU"/>
              </w:rPr>
            </w:pPr>
          </w:p>
          <w:p w:rsidR="00114BFA" w:rsidRPr="00337EF7" w:rsidRDefault="00114BFA" w:rsidP="006F7046">
            <w:pPr>
              <w:jc w:val="center"/>
              <w:rPr>
                <w:sz w:val="2"/>
                <w:lang w:val="ru-RU"/>
              </w:rPr>
            </w:pPr>
            <w:r w:rsidRPr="00337EF7">
              <w:rPr>
                <w:sz w:val="2"/>
                <w:lang w:val="ru-RU"/>
              </w:rPr>
              <w:t xml:space="preserve"> </w:t>
            </w:r>
          </w:p>
          <w:p w:rsidR="00114BFA" w:rsidRPr="00337EF7" w:rsidRDefault="00344017" w:rsidP="006F7046">
            <w:pPr>
              <w:jc w:val="center"/>
              <w:rPr>
                <w:sz w:val="28"/>
                <w:szCs w:val="28"/>
                <w:u w:val="single"/>
                <w:lang w:val="ru-RU"/>
              </w:rPr>
            </w:pPr>
            <w:r w:rsidRPr="00337EF7">
              <w:rPr>
                <w:sz w:val="28"/>
                <w:szCs w:val="28"/>
                <w:lang w:val="ru-RU"/>
              </w:rPr>
              <w:t>________</w:t>
            </w:r>
            <w:r w:rsidR="00FB2760" w:rsidRPr="00337EF7">
              <w:rPr>
                <w:sz w:val="28"/>
                <w:szCs w:val="28"/>
                <w:lang w:val="ru-RU"/>
              </w:rPr>
              <w:t>____</w:t>
            </w:r>
            <w:r w:rsidRPr="00337EF7">
              <w:rPr>
                <w:sz w:val="28"/>
                <w:szCs w:val="28"/>
                <w:lang w:val="ru-RU"/>
              </w:rPr>
              <w:t>_</w:t>
            </w:r>
            <w:r w:rsidR="00FB2760" w:rsidRPr="00337EF7">
              <w:rPr>
                <w:sz w:val="28"/>
                <w:szCs w:val="28"/>
                <w:lang w:val="ru-RU"/>
              </w:rPr>
              <w:t>_</w:t>
            </w:r>
            <w:r w:rsidR="00BE3667" w:rsidRPr="00337EF7">
              <w:rPr>
                <w:sz w:val="28"/>
                <w:szCs w:val="28"/>
                <w:lang w:val="ru-RU"/>
              </w:rPr>
              <w:t xml:space="preserve">  </w:t>
            </w:r>
            <w:r w:rsidR="00114BFA" w:rsidRPr="00337EF7">
              <w:rPr>
                <w:sz w:val="28"/>
                <w:szCs w:val="28"/>
                <w:lang w:val="ru-RU"/>
              </w:rPr>
              <w:t xml:space="preserve">№ </w:t>
            </w:r>
            <w:r w:rsidRPr="00337EF7">
              <w:rPr>
                <w:sz w:val="28"/>
                <w:szCs w:val="28"/>
                <w:lang w:val="ru-RU"/>
              </w:rPr>
              <w:t>_____</w:t>
            </w:r>
            <w:r w:rsidR="00FB2760" w:rsidRPr="00337EF7">
              <w:rPr>
                <w:sz w:val="28"/>
                <w:szCs w:val="28"/>
                <w:lang w:val="ru-RU"/>
              </w:rPr>
              <w:t>____</w:t>
            </w:r>
            <w:r w:rsidRPr="00337EF7">
              <w:rPr>
                <w:sz w:val="28"/>
                <w:szCs w:val="28"/>
                <w:lang w:val="ru-RU"/>
              </w:rPr>
              <w:t>___</w:t>
            </w:r>
          </w:p>
          <w:p w:rsidR="00114BFA" w:rsidRPr="00337EF7" w:rsidRDefault="00114BFA" w:rsidP="006F7046">
            <w:pPr>
              <w:jc w:val="center"/>
              <w:rPr>
                <w:sz w:val="28"/>
                <w:szCs w:val="28"/>
                <w:lang w:val="ru-RU"/>
              </w:rPr>
            </w:pPr>
            <w:r w:rsidRPr="00337EF7">
              <w:rPr>
                <w:sz w:val="28"/>
                <w:szCs w:val="28"/>
                <w:lang w:val="ru-RU"/>
              </w:rPr>
              <w:t>г. Оренбург</w:t>
            </w:r>
          </w:p>
        </w:tc>
        <w:tc>
          <w:tcPr>
            <w:tcW w:w="4961" w:type="dxa"/>
          </w:tcPr>
          <w:p w:rsidR="00114BFA" w:rsidRPr="00337EF7" w:rsidRDefault="00114BFA" w:rsidP="006F7046">
            <w:pPr>
              <w:jc w:val="right"/>
              <w:rPr>
                <w:noProof/>
                <w:lang w:val="ru-RU"/>
              </w:rPr>
            </w:pPr>
          </w:p>
        </w:tc>
      </w:tr>
      <w:tr w:rsidR="00114BFA" w:rsidRPr="00ED7432" w:rsidTr="006F7046">
        <w:trPr>
          <w:trHeight w:val="832"/>
        </w:trPr>
        <w:tc>
          <w:tcPr>
            <w:tcW w:w="4395" w:type="dxa"/>
          </w:tcPr>
          <w:p w:rsidR="00114BFA" w:rsidRPr="00337EF7" w:rsidRDefault="009E74A9" w:rsidP="006F7046">
            <w:pPr>
              <w:rPr>
                <w:sz w:val="16"/>
                <w:szCs w:val="16"/>
                <w:lang w:val="ru-RU"/>
              </w:rPr>
            </w:pPr>
            <w:r w:rsidRPr="009E74A9">
              <w:rPr>
                <w:noProof/>
                <w:sz w:val="28"/>
              </w:rPr>
              <w:pict>
                <v:line id="_x0000_s1031" style="position:absolute;z-index:251655168;mso-position-horizontal-relative:text;mso-position-vertical-relative:text" from="200.65pt,.05pt" to="215.1pt,.1pt" strokeweight=".5pt">
                  <v:stroke startarrowwidth="narrow" startarrowlength="short" endarrowwidth="narrow" endarrowlength="short"/>
                </v:line>
              </w:pict>
            </w:r>
            <w:r w:rsidRPr="009E74A9">
              <w:rPr>
                <w:b/>
                <w:noProof/>
                <w:sz w:val="28"/>
              </w:rPr>
              <w:pict>
                <v:line id="_x0000_s1032" style="position:absolute;z-index:251656192;mso-position-horizontal-relative:text;mso-position-vertical-relative:text" from="215.1pt,.05pt" to="215.15pt,14.5pt" strokeweight=".5pt">
                  <v:stroke startarrowwidth="narrow" startarrowlength="short" endarrowwidth="narrow" endarrowlength="short"/>
                </v:line>
              </w:pict>
            </w:r>
            <w:r w:rsidRPr="009E74A9">
              <w:rPr>
                <w:noProof/>
                <w:sz w:val="28"/>
              </w:rPr>
              <w:pict>
                <v:line id="_x0000_s1033" style="position:absolute;z-index:251657216;mso-position-horizontal-relative:text;mso-position-vertical-relative:text" from="8.5pt,4.35pt" to="30.15pt,4.4pt" o:allowincell="f" stroked="f">
                  <v:stroke startarrowwidth="narrow" startarrowlength="short" endarrowwidth="narrow" endarrowlength="short"/>
                </v:line>
              </w:pict>
            </w:r>
            <w:r w:rsidRPr="009E74A9">
              <w:rPr>
                <w:noProof/>
                <w:sz w:val="28"/>
              </w:rPr>
              <w:pict>
                <v:line id="_x0000_s1034" style="position:absolute;z-index:251658240;mso-position-horizontal-relative:text;mso-position-vertical-relative:text" from="1.3pt,0" to="15.75pt,.05pt" o:allowincell="f" strokeweight=".5pt">
                  <v:stroke startarrowwidth="narrow" startarrowlength="short" endarrowwidth="narrow" endarrowlength="short"/>
                </v:line>
              </w:pict>
            </w:r>
            <w:r w:rsidRPr="009E74A9">
              <w:rPr>
                <w:noProof/>
                <w:sz w:val="28"/>
              </w:rPr>
              <w:pict>
                <v:line id="_x0000_s1035" style="position:absolute;z-index:251659264;mso-position-horizontal-relative:text;mso-position-vertical-relative:text" from="1.3pt,0" to="1.35pt,14.45pt" o:allowincell="f" strokeweight=".5pt">
                  <v:stroke startarrowwidth="narrow" startarrowlength="short" endarrowwidth="narrow" endarrowlength="short"/>
                </v:line>
              </w:pict>
            </w:r>
            <w:r w:rsidRPr="009E74A9">
              <w:rPr>
                <w:noProof/>
                <w:sz w:val="28"/>
              </w:rPr>
              <w:pict>
                <v:line id="_x0000_s1036" style="position:absolute;z-index:251660288;mso-position-horizontal-relative:text;mso-position-vertical-relative:text" from="1.3pt,5.55pt" to="1.35pt,27.2pt" o:allowincell="f" stroked="f">
                  <v:stroke startarrowwidth="narrow" startarrowlength="short" endarrowwidth="narrow" endarrowlength="short"/>
                </v:line>
              </w:pict>
            </w:r>
            <w:r w:rsidR="00114BFA" w:rsidRPr="00337EF7">
              <w:rPr>
                <w:lang w:val="ru-RU"/>
              </w:rPr>
              <w:t xml:space="preserve">  </w:t>
            </w:r>
          </w:p>
          <w:p w:rsidR="00114BFA" w:rsidRPr="00337EF7" w:rsidRDefault="006541A0" w:rsidP="00E9706A">
            <w:pPr>
              <w:ind w:left="72"/>
              <w:rPr>
                <w:sz w:val="28"/>
                <w:szCs w:val="28"/>
                <w:lang w:val="ru-RU"/>
              </w:rPr>
            </w:pPr>
            <w:r w:rsidRPr="00337EF7">
              <w:rPr>
                <w:sz w:val="28"/>
                <w:szCs w:val="28"/>
                <w:lang w:val="ru-RU"/>
              </w:rPr>
              <w:t>О</w:t>
            </w:r>
            <w:r w:rsidR="00F81DFB">
              <w:rPr>
                <w:sz w:val="28"/>
                <w:szCs w:val="28"/>
                <w:lang w:val="ru-RU"/>
              </w:rPr>
              <w:t>б утверждении методики фо</w:t>
            </w:r>
            <w:r w:rsidR="00F81DFB">
              <w:rPr>
                <w:sz w:val="28"/>
                <w:szCs w:val="28"/>
                <w:lang w:val="ru-RU"/>
              </w:rPr>
              <w:t>р</w:t>
            </w:r>
            <w:r w:rsidR="00F81DFB">
              <w:rPr>
                <w:sz w:val="28"/>
                <w:szCs w:val="28"/>
                <w:lang w:val="ru-RU"/>
              </w:rPr>
              <w:t>мирования областного бюджета на 2019 год и на плановый период 20</w:t>
            </w:r>
            <w:r w:rsidR="00E9706A">
              <w:rPr>
                <w:sz w:val="28"/>
                <w:szCs w:val="28"/>
                <w:lang w:val="ru-RU"/>
              </w:rPr>
              <w:t>20</w:t>
            </w:r>
            <w:r w:rsidR="00F81DFB">
              <w:rPr>
                <w:sz w:val="28"/>
                <w:szCs w:val="28"/>
                <w:lang w:val="ru-RU"/>
              </w:rPr>
              <w:t xml:space="preserve"> и 202</w:t>
            </w:r>
            <w:r w:rsidR="00E9706A">
              <w:rPr>
                <w:sz w:val="28"/>
                <w:szCs w:val="28"/>
                <w:lang w:val="ru-RU"/>
              </w:rPr>
              <w:t>1</w:t>
            </w:r>
            <w:r w:rsidR="00F81DFB">
              <w:rPr>
                <w:sz w:val="28"/>
                <w:szCs w:val="28"/>
                <w:lang w:val="ru-RU"/>
              </w:rPr>
              <w:t xml:space="preserve"> годов</w:t>
            </w:r>
          </w:p>
        </w:tc>
        <w:tc>
          <w:tcPr>
            <w:tcW w:w="4961" w:type="dxa"/>
          </w:tcPr>
          <w:p w:rsidR="00114BFA" w:rsidRPr="00337EF7" w:rsidRDefault="00114BFA" w:rsidP="006F7046">
            <w:pPr>
              <w:rPr>
                <w:noProof/>
                <w:lang w:val="ru-RU"/>
              </w:rPr>
            </w:pPr>
          </w:p>
        </w:tc>
      </w:tr>
    </w:tbl>
    <w:p w:rsidR="008D38A2" w:rsidRPr="00337EF7" w:rsidRDefault="00671195" w:rsidP="00671195">
      <w:pPr>
        <w:pStyle w:val="a9"/>
        <w:tabs>
          <w:tab w:val="center" w:pos="7920"/>
        </w:tabs>
        <w:ind w:left="120" w:hanging="120"/>
        <w:jc w:val="right"/>
        <w:rPr>
          <w:b w:val="0"/>
          <w:bCs/>
          <w:sz w:val="28"/>
          <w:lang w:val="ru-RU"/>
        </w:rPr>
      </w:pPr>
      <w:r w:rsidRPr="00337EF7">
        <w:rPr>
          <w:b w:val="0"/>
          <w:bCs/>
          <w:sz w:val="28"/>
          <w:lang w:val="ru-RU"/>
        </w:rPr>
        <w:t xml:space="preserve"> </w:t>
      </w:r>
    </w:p>
    <w:p w:rsidR="008D38A2" w:rsidRPr="00337EF7" w:rsidRDefault="008D38A2" w:rsidP="008D38A2">
      <w:pPr>
        <w:pStyle w:val="a9"/>
        <w:tabs>
          <w:tab w:val="clear" w:pos="8306"/>
          <w:tab w:val="left" w:pos="5900"/>
        </w:tabs>
        <w:jc w:val="left"/>
        <w:rPr>
          <w:b w:val="0"/>
          <w:bCs/>
          <w:sz w:val="28"/>
          <w:lang w:val="ru-RU"/>
        </w:rPr>
      </w:pPr>
    </w:p>
    <w:p w:rsidR="006541A0" w:rsidRPr="00337EF7" w:rsidRDefault="006541A0" w:rsidP="00591D10">
      <w:pPr>
        <w:ind w:firstLine="709"/>
        <w:jc w:val="both"/>
        <w:rPr>
          <w:sz w:val="28"/>
          <w:szCs w:val="28"/>
          <w:lang w:val="ru-RU"/>
        </w:rPr>
      </w:pPr>
      <w:r w:rsidRPr="00337EF7">
        <w:rPr>
          <w:sz w:val="28"/>
          <w:szCs w:val="28"/>
          <w:lang w:val="ru-RU"/>
        </w:rPr>
        <w:t xml:space="preserve">В </w:t>
      </w:r>
      <w:proofErr w:type="gramStart"/>
      <w:r w:rsidR="00F81DFB">
        <w:rPr>
          <w:sz w:val="28"/>
          <w:szCs w:val="28"/>
          <w:lang w:val="ru-RU"/>
        </w:rPr>
        <w:t>целях</w:t>
      </w:r>
      <w:proofErr w:type="gramEnd"/>
      <w:r w:rsidR="00F81DFB">
        <w:rPr>
          <w:sz w:val="28"/>
          <w:szCs w:val="28"/>
          <w:lang w:val="ru-RU"/>
        </w:rPr>
        <w:t xml:space="preserve"> подготовки проекта областного бюджета на 2019 год и на пл</w:t>
      </w:r>
      <w:r w:rsidR="00F81DFB">
        <w:rPr>
          <w:sz w:val="28"/>
          <w:szCs w:val="28"/>
          <w:lang w:val="ru-RU"/>
        </w:rPr>
        <w:t>а</w:t>
      </w:r>
      <w:r w:rsidR="00F81DFB">
        <w:rPr>
          <w:sz w:val="28"/>
          <w:szCs w:val="28"/>
          <w:lang w:val="ru-RU"/>
        </w:rPr>
        <w:t>новый период 20</w:t>
      </w:r>
      <w:r w:rsidR="00E9706A">
        <w:rPr>
          <w:sz w:val="28"/>
          <w:szCs w:val="28"/>
          <w:lang w:val="ru-RU"/>
        </w:rPr>
        <w:t>20</w:t>
      </w:r>
      <w:r w:rsidR="00F81DFB">
        <w:rPr>
          <w:sz w:val="28"/>
          <w:szCs w:val="28"/>
          <w:lang w:val="ru-RU"/>
        </w:rPr>
        <w:t xml:space="preserve"> и 202</w:t>
      </w:r>
      <w:r w:rsidR="00E9706A">
        <w:rPr>
          <w:sz w:val="28"/>
          <w:szCs w:val="28"/>
          <w:lang w:val="ru-RU"/>
        </w:rPr>
        <w:t>1</w:t>
      </w:r>
      <w:r w:rsidR="00F81DFB">
        <w:rPr>
          <w:sz w:val="28"/>
          <w:szCs w:val="28"/>
          <w:lang w:val="ru-RU"/>
        </w:rPr>
        <w:t xml:space="preserve"> годов</w:t>
      </w:r>
      <w:r w:rsidRPr="00337EF7">
        <w:rPr>
          <w:sz w:val="28"/>
          <w:szCs w:val="28"/>
          <w:lang w:val="ru-RU"/>
        </w:rPr>
        <w:t xml:space="preserve"> приказываю:</w:t>
      </w:r>
    </w:p>
    <w:p w:rsidR="00F81DFB" w:rsidRPr="00F81DFB" w:rsidRDefault="006541A0" w:rsidP="00F81DFB">
      <w:pPr>
        <w:ind w:firstLine="709"/>
        <w:jc w:val="both"/>
        <w:rPr>
          <w:sz w:val="28"/>
          <w:szCs w:val="28"/>
          <w:lang w:val="ru-RU"/>
        </w:rPr>
      </w:pPr>
      <w:bookmarkStart w:id="0" w:name="sub_1"/>
      <w:r w:rsidRPr="00337EF7">
        <w:rPr>
          <w:sz w:val="28"/>
          <w:szCs w:val="28"/>
          <w:lang w:val="ru-RU"/>
        </w:rPr>
        <w:t xml:space="preserve">1. </w:t>
      </w:r>
      <w:r w:rsidR="00F81DFB">
        <w:rPr>
          <w:sz w:val="28"/>
          <w:szCs w:val="28"/>
          <w:lang w:val="ru-RU"/>
        </w:rPr>
        <w:t xml:space="preserve">Утвердить методику </w:t>
      </w:r>
      <w:r w:rsidR="00F81DFB" w:rsidRPr="00F81DFB">
        <w:rPr>
          <w:sz w:val="28"/>
          <w:szCs w:val="28"/>
          <w:lang w:val="ru-RU"/>
        </w:rPr>
        <w:t>формирования областного бюджета на 2019 год и на плановый период 20</w:t>
      </w:r>
      <w:r w:rsidR="00F81DFB">
        <w:rPr>
          <w:sz w:val="28"/>
          <w:szCs w:val="28"/>
          <w:lang w:val="ru-RU"/>
        </w:rPr>
        <w:t>20</w:t>
      </w:r>
      <w:r w:rsidR="00F81DFB" w:rsidRPr="00F81DFB">
        <w:rPr>
          <w:sz w:val="28"/>
          <w:szCs w:val="28"/>
          <w:lang w:val="ru-RU"/>
        </w:rPr>
        <w:t xml:space="preserve"> и 202</w:t>
      </w:r>
      <w:r w:rsidR="00F81DFB">
        <w:rPr>
          <w:sz w:val="28"/>
          <w:szCs w:val="28"/>
          <w:lang w:val="ru-RU"/>
        </w:rPr>
        <w:t>1</w:t>
      </w:r>
      <w:r w:rsidR="00F81DFB" w:rsidRPr="00F81DFB">
        <w:rPr>
          <w:sz w:val="28"/>
          <w:szCs w:val="28"/>
          <w:lang w:val="ru-RU"/>
        </w:rPr>
        <w:t xml:space="preserve"> годов согласно приложению.</w:t>
      </w:r>
    </w:p>
    <w:p w:rsidR="006541A0" w:rsidRPr="00337EF7" w:rsidRDefault="00F81DFB" w:rsidP="00F81DFB">
      <w:pPr>
        <w:ind w:firstLine="709"/>
        <w:jc w:val="both"/>
        <w:rPr>
          <w:sz w:val="28"/>
          <w:szCs w:val="28"/>
          <w:lang w:val="ru-RU"/>
        </w:rPr>
      </w:pPr>
      <w:r w:rsidRPr="00F81DFB">
        <w:rPr>
          <w:sz w:val="28"/>
          <w:szCs w:val="28"/>
          <w:lang w:val="ru-RU"/>
        </w:rPr>
        <w:t xml:space="preserve">2. </w:t>
      </w:r>
      <w:proofErr w:type="gramStart"/>
      <w:r w:rsidRPr="00F81DFB">
        <w:rPr>
          <w:sz w:val="28"/>
          <w:szCs w:val="28"/>
          <w:lang w:val="ru-RU"/>
        </w:rPr>
        <w:t>Контроль за</w:t>
      </w:r>
      <w:proofErr w:type="gramEnd"/>
      <w:r w:rsidRPr="00F81DFB">
        <w:rPr>
          <w:sz w:val="28"/>
          <w:szCs w:val="28"/>
          <w:lang w:val="ru-RU"/>
        </w:rPr>
        <w:t xml:space="preserve"> исполнением настоящего приказа оставляю за собой</w:t>
      </w:r>
      <w:r w:rsidR="00840F50" w:rsidRPr="00337EF7">
        <w:rPr>
          <w:sz w:val="28"/>
          <w:szCs w:val="28"/>
          <w:lang w:val="ru-RU"/>
        </w:rPr>
        <w:t>.</w:t>
      </w:r>
    </w:p>
    <w:p w:rsidR="0010550F" w:rsidRPr="00337EF7" w:rsidRDefault="00F81DFB" w:rsidP="004D300C">
      <w:pPr>
        <w:ind w:firstLine="709"/>
        <w:jc w:val="both"/>
        <w:rPr>
          <w:sz w:val="28"/>
          <w:szCs w:val="28"/>
          <w:lang w:val="ru-RU"/>
        </w:rPr>
      </w:pPr>
      <w:bookmarkStart w:id="1" w:name="sub_4"/>
      <w:bookmarkEnd w:id="0"/>
      <w:r>
        <w:rPr>
          <w:sz w:val="28"/>
          <w:szCs w:val="28"/>
          <w:lang w:val="ru-RU"/>
        </w:rPr>
        <w:t>3</w:t>
      </w:r>
      <w:r w:rsidR="006541A0" w:rsidRPr="00337EF7">
        <w:rPr>
          <w:sz w:val="28"/>
          <w:szCs w:val="28"/>
          <w:lang w:val="ru-RU"/>
        </w:rPr>
        <w:t xml:space="preserve">. </w:t>
      </w:r>
      <w:bookmarkStart w:id="2" w:name="sub_5"/>
      <w:bookmarkEnd w:id="1"/>
      <w:r w:rsidR="0010550F" w:rsidRPr="00337EF7">
        <w:rPr>
          <w:sz w:val="28"/>
          <w:szCs w:val="28"/>
          <w:lang w:val="ru-RU"/>
        </w:rPr>
        <w:t xml:space="preserve">Настоящий приказ вступает в силу </w:t>
      </w:r>
      <w:r w:rsidR="00AF042C">
        <w:rPr>
          <w:sz w:val="28"/>
          <w:szCs w:val="28"/>
          <w:lang w:val="ru-RU"/>
        </w:rPr>
        <w:t>со дня его подписания</w:t>
      </w:r>
      <w:r w:rsidR="0010550F" w:rsidRPr="00337EF7">
        <w:rPr>
          <w:sz w:val="28"/>
          <w:szCs w:val="28"/>
          <w:lang w:val="ru-RU"/>
        </w:rPr>
        <w:t>.</w:t>
      </w:r>
    </w:p>
    <w:bookmarkEnd w:id="2"/>
    <w:p w:rsidR="006541A0" w:rsidRPr="00337EF7" w:rsidRDefault="006541A0" w:rsidP="006541A0">
      <w:pPr>
        <w:ind w:firstLine="709"/>
        <w:rPr>
          <w:sz w:val="28"/>
          <w:szCs w:val="28"/>
          <w:lang w:val="ru-RU"/>
        </w:rPr>
      </w:pPr>
    </w:p>
    <w:p w:rsidR="00327501" w:rsidRPr="00337EF7" w:rsidRDefault="00327501" w:rsidP="006541A0">
      <w:pPr>
        <w:ind w:firstLine="709"/>
        <w:rPr>
          <w:sz w:val="28"/>
          <w:szCs w:val="28"/>
          <w:lang w:val="ru-RU"/>
        </w:rPr>
      </w:pPr>
    </w:p>
    <w:p w:rsidR="00327501" w:rsidRPr="00337EF7" w:rsidRDefault="00327501" w:rsidP="006541A0">
      <w:pPr>
        <w:ind w:firstLine="709"/>
        <w:rPr>
          <w:sz w:val="28"/>
          <w:szCs w:val="28"/>
          <w:lang w:val="ru-RU"/>
        </w:rPr>
      </w:pPr>
    </w:p>
    <w:p w:rsidR="00840F50" w:rsidRPr="00337EF7" w:rsidRDefault="003530D4" w:rsidP="00E7770E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М</w:t>
      </w:r>
      <w:r w:rsidR="00327501" w:rsidRPr="00337EF7">
        <w:rPr>
          <w:sz w:val="28"/>
          <w:szCs w:val="28"/>
          <w:lang w:val="ru-RU"/>
        </w:rPr>
        <w:t>инистр</w:t>
      </w:r>
      <w:r>
        <w:rPr>
          <w:sz w:val="28"/>
          <w:szCs w:val="28"/>
          <w:lang w:val="ru-RU"/>
        </w:rPr>
        <w:tab/>
      </w:r>
      <w:r>
        <w:rPr>
          <w:sz w:val="28"/>
          <w:szCs w:val="28"/>
          <w:lang w:val="ru-RU"/>
        </w:rPr>
        <w:tab/>
      </w:r>
      <w:r>
        <w:rPr>
          <w:sz w:val="28"/>
          <w:szCs w:val="28"/>
          <w:lang w:val="ru-RU"/>
        </w:rPr>
        <w:tab/>
      </w:r>
      <w:r>
        <w:rPr>
          <w:sz w:val="28"/>
          <w:szCs w:val="28"/>
          <w:lang w:val="ru-RU"/>
        </w:rPr>
        <w:tab/>
      </w:r>
      <w:r w:rsidR="00AF042C">
        <w:rPr>
          <w:sz w:val="28"/>
          <w:szCs w:val="28"/>
          <w:lang w:val="ru-RU"/>
        </w:rPr>
        <w:tab/>
      </w:r>
      <w:r w:rsidR="00AF042C">
        <w:rPr>
          <w:sz w:val="28"/>
          <w:szCs w:val="28"/>
          <w:lang w:val="ru-RU"/>
        </w:rPr>
        <w:tab/>
      </w:r>
      <w:r w:rsidR="00AF042C">
        <w:rPr>
          <w:sz w:val="28"/>
          <w:szCs w:val="28"/>
          <w:lang w:val="ru-RU"/>
        </w:rPr>
        <w:tab/>
      </w:r>
      <w:r w:rsidR="00AF042C">
        <w:rPr>
          <w:sz w:val="28"/>
          <w:szCs w:val="28"/>
          <w:lang w:val="ru-RU"/>
        </w:rPr>
        <w:tab/>
      </w:r>
      <w:r w:rsidR="00AF042C">
        <w:rPr>
          <w:sz w:val="28"/>
          <w:szCs w:val="28"/>
          <w:lang w:val="ru-RU"/>
        </w:rPr>
        <w:tab/>
        <w:t xml:space="preserve">         Т.</w:t>
      </w:r>
      <w:r>
        <w:rPr>
          <w:sz w:val="28"/>
          <w:szCs w:val="28"/>
          <w:lang w:val="ru-RU"/>
        </w:rPr>
        <w:t>Г.Мошкова</w:t>
      </w:r>
    </w:p>
    <w:p w:rsidR="00840F50" w:rsidRPr="00337EF7" w:rsidRDefault="00ED7432">
      <w:pPr>
        <w:rPr>
          <w:sz w:val="28"/>
          <w:szCs w:val="28"/>
          <w:lang w:val="ru-RU"/>
        </w:rPr>
      </w:pPr>
      <w:r w:rsidRPr="00ED7432">
        <w:rPr>
          <w:sz w:val="28"/>
          <w:szCs w:val="28"/>
          <w:lang w:val="ru-RU"/>
        </w:rPr>
        <w:t xml:space="preserve"> </w:t>
      </w:r>
      <w:r w:rsidR="00840F50" w:rsidRPr="00337EF7">
        <w:rPr>
          <w:sz w:val="28"/>
          <w:szCs w:val="28"/>
          <w:lang w:val="ru-RU"/>
        </w:rPr>
        <w:br w:type="page"/>
      </w:r>
    </w:p>
    <w:p w:rsidR="00111CE7" w:rsidRPr="00F81DFB" w:rsidRDefault="00ED7432" w:rsidP="00F81DFB">
      <w:pPr>
        <w:ind w:left="5103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-60959</wp:posOffset>
            </wp:positionH>
            <wp:positionV relativeFrom="paragraph">
              <wp:posOffset>-369570</wp:posOffset>
            </wp:positionV>
            <wp:extent cx="6238604" cy="9467850"/>
            <wp:effectExtent l="19050" t="0" r="0" b="0"/>
            <wp:wrapNone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803" cy="9471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0F50" w:rsidRPr="00F81DFB">
        <w:rPr>
          <w:sz w:val="28"/>
          <w:szCs w:val="28"/>
          <w:lang w:val="ru-RU"/>
        </w:rPr>
        <w:t>Приложение</w:t>
      </w:r>
    </w:p>
    <w:p w:rsidR="00840F50" w:rsidRPr="00F81DFB" w:rsidRDefault="00840F50" w:rsidP="00F81DFB">
      <w:pPr>
        <w:ind w:left="5103"/>
        <w:rPr>
          <w:sz w:val="28"/>
          <w:szCs w:val="28"/>
          <w:lang w:val="ru-RU"/>
        </w:rPr>
      </w:pPr>
      <w:r w:rsidRPr="00F81DFB">
        <w:rPr>
          <w:sz w:val="28"/>
          <w:szCs w:val="28"/>
          <w:lang w:val="ru-RU"/>
        </w:rPr>
        <w:t>к приказу министерства финансов</w:t>
      </w:r>
    </w:p>
    <w:p w:rsidR="00840F50" w:rsidRPr="00F81DFB" w:rsidRDefault="00840F50" w:rsidP="00F81DFB">
      <w:pPr>
        <w:ind w:left="5103"/>
        <w:rPr>
          <w:sz w:val="28"/>
          <w:szCs w:val="28"/>
          <w:lang w:val="ru-RU"/>
        </w:rPr>
      </w:pPr>
      <w:r w:rsidRPr="00F81DFB">
        <w:rPr>
          <w:sz w:val="28"/>
          <w:szCs w:val="28"/>
          <w:lang w:val="ru-RU"/>
        </w:rPr>
        <w:t>Оренбургской области</w:t>
      </w:r>
    </w:p>
    <w:p w:rsidR="00840F50" w:rsidRPr="00F81DFB" w:rsidRDefault="00840F50" w:rsidP="00F81DFB">
      <w:pPr>
        <w:ind w:left="5103"/>
        <w:rPr>
          <w:sz w:val="28"/>
          <w:szCs w:val="28"/>
          <w:lang w:val="ru-RU"/>
        </w:rPr>
      </w:pPr>
      <w:r w:rsidRPr="00F81DFB">
        <w:rPr>
          <w:sz w:val="28"/>
          <w:szCs w:val="28"/>
          <w:lang w:val="ru-RU"/>
        </w:rPr>
        <w:t>от _____________ № ___________</w:t>
      </w:r>
    </w:p>
    <w:p w:rsidR="00840F50" w:rsidRPr="00F81DFB" w:rsidRDefault="00840F50" w:rsidP="00F81DFB">
      <w:pPr>
        <w:rPr>
          <w:sz w:val="28"/>
          <w:szCs w:val="28"/>
          <w:lang w:val="ru-RU"/>
        </w:rPr>
      </w:pPr>
    </w:p>
    <w:p w:rsidR="00840F50" w:rsidRPr="00F81DFB" w:rsidRDefault="00840F50" w:rsidP="00F81DFB">
      <w:pPr>
        <w:rPr>
          <w:sz w:val="28"/>
          <w:szCs w:val="28"/>
          <w:lang w:val="ru-RU"/>
        </w:rPr>
      </w:pPr>
    </w:p>
    <w:p w:rsidR="00F81DFB" w:rsidRPr="00F81DFB" w:rsidRDefault="00F81DFB" w:rsidP="00F81DFB">
      <w:pPr>
        <w:pStyle w:val="afa"/>
        <w:jc w:val="center"/>
        <w:rPr>
          <w:szCs w:val="28"/>
        </w:rPr>
      </w:pPr>
      <w:r w:rsidRPr="00F81DFB">
        <w:rPr>
          <w:szCs w:val="28"/>
        </w:rPr>
        <w:t>Методика</w:t>
      </w:r>
    </w:p>
    <w:p w:rsidR="00F81DFB" w:rsidRPr="00F81DFB" w:rsidRDefault="00F81DFB" w:rsidP="00F81DFB">
      <w:pPr>
        <w:pStyle w:val="afa"/>
        <w:jc w:val="center"/>
        <w:rPr>
          <w:szCs w:val="28"/>
        </w:rPr>
      </w:pPr>
      <w:r w:rsidRPr="00F81DFB">
        <w:rPr>
          <w:szCs w:val="28"/>
        </w:rPr>
        <w:t>формирования областного бюджета на 2019 год</w:t>
      </w:r>
    </w:p>
    <w:p w:rsidR="00F81DFB" w:rsidRPr="00F81DFB" w:rsidRDefault="00F81DFB" w:rsidP="00F81DFB">
      <w:pPr>
        <w:pStyle w:val="afa"/>
        <w:jc w:val="center"/>
        <w:rPr>
          <w:szCs w:val="28"/>
        </w:rPr>
      </w:pPr>
      <w:r w:rsidRPr="00F81DFB">
        <w:rPr>
          <w:szCs w:val="28"/>
        </w:rPr>
        <w:t>и на плановый период 2020 и 2021 годов</w:t>
      </w:r>
    </w:p>
    <w:p w:rsidR="00F81DFB" w:rsidRPr="00F81DFB" w:rsidRDefault="00F81DFB" w:rsidP="00F81DFB">
      <w:pPr>
        <w:ind w:firstLine="851"/>
        <w:jc w:val="center"/>
        <w:rPr>
          <w:b/>
          <w:sz w:val="28"/>
          <w:szCs w:val="28"/>
          <w:lang w:val="ru-RU"/>
        </w:rPr>
      </w:pPr>
    </w:p>
    <w:p w:rsidR="00F81DFB" w:rsidRPr="00F81DFB" w:rsidRDefault="00F81DFB" w:rsidP="00F81DFB">
      <w:pPr>
        <w:ind w:firstLine="851"/>
        <w:jc w:val="both"/>
        <w:rPr>
          <w:rFonts w:eastAsia="Calibri"/>
          <w:sz w:val="28"/>
          <w:szCs w:val="28"/>
          <w:lang w:val="ru-RU"/>
        </w:rPr>
      </w:pPr>
      <w:proofErr w:type="gramStart"/>
      <w:r w:rsidRPr="00F81DFB">
        <w:rPr>
          <w:sz w:val="28"/>
          <w:szCs w:val="28"/>
          <w:lang w:val="ru-RU"/>
        </w:rPr>
        <w:t>Настоящая методика</w:t>
      </w:r>
      <w:r w:rsidRPr="00F81DFB">
        <w:rPr>
          <w:b/>
          <w:sz w:val="28"/>
          <w:szCs w:val="28"/>
          <w:lang w:val="ru-RU"/>
        </w:rPr>
        <w:t xml:space="preserve"> </w:t>
      </w:r>
      <w:r w:rsidRPr="00F81DFB">
        <w:rPr>
          <w:sz w:val="28"/>
          <w:szCs w:val="28"/>
          <w:lang w:val="ru-RU"/>
        </w:rPr>
        <w:t xml:space="preserve">формирования областного бюджета на 2019 год и на плановый период 2020 и 2021 годов (далее – методика) разработана в соответствии со статьей 174.2 </w:t>
      </w:r>
      <w:hyperlink r:id="rId11" w:history="1">
        <w:r w:rsidRPr="00F81DFB">
          <w:rPr>
            <w:color w:val="000000"/>
            <w:sz w:val="28"/>
            <w:szCs w:val="28"/>
            <w:lang w:val="ru-RU"/>
          </w:rPr>
          <w:t>Бюджетного кодекса Российской Федерации</w:t>
        </w:r>
      </w:hyperlink>
      <w:r w:rsidRPr="00F81DFB">
        <w:rPr>
          <w:color w:val="000000"/>
          <w:sz w:val="28"/>
          <w:szCs w:val="28"/>
          <w:lang w:val="ru-RU"/>
        </w:rPr>
        <w:t xml:space="preserve">, статьей 24 Закона Оренбургской области от </w:t>
      </w:r>
      <w:r w:rsidRPr="00F81DFB">
        <w:rPr>
          <w:rFonts w:eastAsia="Calibri"/>
          <w:sz w:val="28"/>
          <w:szCs w:val="28"/>
          <w:lang w:val="ru-RU"/>
        </w:rPr>
        <w:t>26.12.2013 № 2093/592-</w:t>
      </w:r>
      <w:r w:rsidRPr="00F81DFB">
        <w:rPr>
          <w:rFonts w:eastAsia="Calibri"/>
          <w:sz w:val="28"/>
          <w:szCs w:val="28"/>
        </w:rPr>
        <w:t>V</w:t>
      </w:r>
      <w:r w:rsidRPr="00F81DFB">
        <w:rPr>
          <w:rFonts w:eastAsia="Calibri"/>
          <w:sz w:val="28"/>
          <w:szCs w:val="28"/>
          <w:lang w:val="ru-RU"/>
        </w:rPr>
        <w:t xml:space="preserve">-ОЗ </w:t>
      </w:r>
      <w:r w:rsidRPr="00F81DFB">
        <w:rPr>
          <w:color w:val="000000"/>
          <w:sz w:val="28"/>
          <w:szCs w:val="28"/>
          <w:lang w:val="ru-RU"/>
        </w:rPr>
        <w:t xml:space="preserve">«О бюджетном процессе </w:t>
      </w:r>
      <w:r w:rsidRPr="00F81DFB">
        <w:rPr>
          <w:rFonts w:eastAsia="Calibri"/>
          <w:sz w:val="28"/>
          <w:szCs w:val="28"/>
          <w:lang w:val="ru-RU"/>
        </w:rPr>
        <w:t>в Оренбургской области» и постановлением Прав</w:t>
      </w:r>
      <w:r w:rsidRPr="00F81DFB">
        <w:rPr>
          <w:rFonts w:eastAsia="Calibri"/>
          <w:sz w:val="28"/>
          <w:szCs w:val="28"/>
          <w:lang w:val="ru-RU"/>
        </w:rPr>
        <w:t>и</w:t>
      </w:r>
      <w:r w:rsidRPr="00F81DFB">
        <w:rPr>
          <w:rFonts w:eastAsia="Calibri"/>
          <w:sz w:val="28"/>
          <w:szCs w:val="28"/>
          <w:lang w:val="ru-RU"/>
        </w:rPr>
        <w:t>тельства Оренбургской области от 17.07.2014 № 502-п «О порядке составл</w:t>
      </w:r>
      <w:r w:rsidRPr="00F81DFB">
        <w:rPr>
          <w:rFonts w:eastAsia="Calibri"/>
          <w:sz w:val="28"/>
          <w:szCs w:val="28"/>
          <w:lang w:val="ru-RU"/>
        </w:rPr>
        <w:t>е</w:t>
      </w:r>
      <w:r w:rsidRPr="00F81DFB">
        <w:rPr>
          <w:rFonts w:eastAsia="Calibri"/>
          <w:sz w:val="28"/>
          <w:szCs w:val="28"/>
          <w:lang w:val="ru-RU"/>
        </w:rPr>
        <w:t>ния проекта областного бюджета и проекта бюджета</w:t>
      </w:r>
      <w:proofErr w:type="gramEnd"/>
      <w:r w:rsidRPr="00F81DFB">
        <w:rPr>
          <w:rFonts w:eastAsia="Calibri"/>
          <w:sz w:val="28"/>
          <w:szCs w:val="28"/>
          <w:lang w:val="ru-RU"/>
        </w:rPr>
        <w:t xml:space="preserve"> Территориального фо</w:t>
      </w:r>
      <w:r w:rsidRPr="00F81DFB">
        <w:rPr>
          <w:rFonts w:eastAsia="Calibri"/>
          <w:sz w:val="28"/>
          <w:szCs w:val="28"/>
          <w:lang w:val="ru-RU"/>
        </w:rPr>
        <w:t>н</w:t>
      </w:r>
      <w:r w:rsidRPr="00F81DFB">
        <w:rPr>
          <w:rFonts w:eastAsia="Calibri"/>
          <w:sz w:val="28"/>
          <w:szCs w:val="28"/>
          <w:lang w:val="ru-RU"/>
        </w:rPr>
        <w:t>да обязательного медицинского страхования Оренбургской области на оч</w:t>
      </w:r>
      <w:r w:rsidRPr="00F81DFB">
        <w:rPr>
          <w:rFonts w:eastAsia="Calibri"/>
          <w:sz w:val="28"/>
          <w:szCs w:val="28"/>
          <w:lang w:val="ru-RU"/>
        </w:rPr>
        <w:t>е</w:t>
      </w:r>
      <w:r w:rsidRPr="00F81DFB">
        <w:rPr>
          <w:rFonts w:eastAsia="Calibri"/>
          <w:sz w:val="28"/>
          <w:szCs w:val="28"/>
          <w:lang w:val="ru-RU"/>
        </w:rPr>
        <w:t>редной финансовый год и плановый период».</w:t>
      </w:r>
    </w:p>
    <w:p w:rsidR="00F81DFB" w:rsidRPr="00F81DFB" w:rsidRDefault="00F81DFB" w:rsidP="00F81DFB">
      <w:pPr>
        <w:autoSpaceDE w:val="0"/>
        <w:autoSpaceDN w:val="0"/>
        <w:adjustRightInd w:val="0"/>
        <w:ind w:firstLine="851"/>
        <w:jc w:val="both"/>
        <w:rPr>
          <w:sz w:val="28"/>
          <w:szCs w:val="28"/>
          <w:lang w:val="ru-RU"/>
        </w:rPr>
      </w:pPr>
      <w:r w:rsidRPr="00F81DFB">
        <w:rPr>
          <w:rFonts w:eastAsia="Calibri"/>
          <w:sz w:val="28"/>
          <w:szCs w:val="28"/>
          <w:lang w:val="ru-RU"/>
        </w:rPr>
        <w:t xml:space="preserve">Методика </w:t>
      </w:r>
      <w:r w:rsidRPr="00F81DFB">
        <w:rPr>
          <w:sz w:val="28"/>
          <w:szCs w:val="28"/>
          <w:lang w:val="ru-RU"/>
        </w:rPr>
        <w:t>устанавливает основные подходы к формированию дох</w:t>
      </w:r>
      <w:r w:rsidRPr="00F81DFB">
        <w:rPr>
          <w:sz w:val="28"/>
          <w:szCs w:val="28"/>
          <w:lang w:val="ru-RU"/>
        </w:rPr>
        <w:t>о</w:t>
      </w:r>
      <w:r w:rsidRPr="00F81DFB">
        <w:rPr>
          <w:sz w:val="28"/>
          <w:szCs w:val="28"/>
          <w:lang w:val="ru-RU"/>
        </w:rPr>
        <w:t>дов, порядок и методику планирования бюджетных ассигнований областного бюджета на 2019 год и на плановый период 2020 и 2021 годов.</w:t>
      </w:r>
    </w:p>
    <w:p w:rsidR="00F81DFB" w:rsidRPr="00F81DFB" w:rsidRDefault="00F81DFB" w:rsidP="00F81DFB">
      <w:pPr>
        <w:ind w:firstLine="851"/>
        <w:jc w:val="both"/>
        <w:rPr>
          <w:sz w:val="28"/>
          <w:szCs w:val="28"/>
          <w:lang w:val="ru-RU"/>
        </w:rPr>
      </w:pPr>
      <w:r w:rsidRPr="00F81DFB">
        <w:rPr>
          <w:sz w:val="28"/>
          <w:szCs w:val="28"/>
          <w:lang w:val="ru-RU"/>
        </w:rPr>
        <w:t>Методика включает в себя разделы, определяющие порядок прогн</w:t>
      </w:r>
      <w:r w:rsidRPr="00F81DFB">
        <w:rPr>
          <w:sz w:val="28"/>
          <w:szCs w:val="28"/>
          <w:lang w:val="ru-RU"/>
        </w:rPr>
        <w:t>о</w:t>
      </w:r>
      <w:r w:rsidRPr="00F81DFB">
        <w:rPr>
          <w:sz w:val="28"/>
          <w:szCs w:val="28"/>
          <w:lang w:val="ru-RU"/>
        </w:rPr>
        <w:t>зирования доходов областного бюджета, методику расчета прогноза посту</w:t>
      </w:r>
      <w:r w:rsidRPr="00F81DFB">
        <w:rPr>
          <w:sz w:val="28"/>
          <w:szCs w:val="28"/>
          <w:lang w:val="ru-RU"/>
        </w:rPr>
        <w:t>п</w:t>
      </w:r>
      <w:r w:rsidRPr="00F81DFB">
        <w:rPr>
          <w:sz w:val="28"/>
          <w:szCs w:val="28"/>
          <w:lang w:val="ru-RU"/>
        </w:rPr>
        <w:t>ления налогов в консолидированный бюджет Оренбургской области, прин</w:t>
      </w:r>
      <w:r w:rsidRPr="00F81DFB">
        <w:rPr>
          <w:sz w:val="28"/>
          <w:szCs w:val="28"/>
          <w:lang w:val="ru-RU"/>
        </w:rPr>
        <w:t>и</w:t>
      </w:r>
      <w:r w:rsidRPr="00F81DFB">
        <w:rPr>
          <w:sz w:val="28"/>
          <w:szCs w:val="28"/>
          <w:lang w:val="ru-RU"/>
        </w:rPr>
        <w:t>маемых при определении величины налогового потенциала муниципальных образований, а также порядок планирования бюджетных ассигнований обл</w:t>
      </w:r>
      <w:r w:rsidRPr="00F81DFB">
        <w:rPr>
          <w:sz w:val="28"/>
          <w:szCs w:val="28"/>
          <w:lang w:val="ru-RU"/>
        </w:rPr>
        <w:t>а</w:t>
      </w:r>
      <w:r w:rsidRPr="00F81DFB">
        <w:rPr>
          <w:sz w:val="28"/>
          <w:szCs w:val="28"/>
          <w:lang w:val="ru-RU"/>
        </w:rPr>
        <w:t>стного бюджета.</w:t>
      </w:r>
    </w:p>
    <w:p w:rsidR="00F81DFB" w:rsidRPr="00F81DFB" w:rsidRDefault="00F81DFB" w:rsidP="00F81DFB">
      <w:pPr>
        <w:pStyle w:val="afa"/>
        <w:ind w:firstLine="851"/>
        <w:jc w:val="both"/>
        <w:rPr>
          <w:szCs w:val="28"/>
        </w:rPr>
      </w:pPr>
      <w:proofErr w:type="gramStart"/>
      <w:r w:rsidRPr="00F81DFB">
        <w:rPr>
          <w:szCs w:val="28"/>
        </w:rPr>
        <w:t>Основой составления областного бюджета на 2019–2021 годы являю</w:t>
      </w:r>
      <w:r w:rsidRPr="00F81DFB">
        <w:rPr>
          <w:szCs w:val="28"/>
        </w:rPr>
        <w:t>т</w:t>
      </w:r>
      <w:r w:rsidRPr="00F81DFB">
        <w:rPr>
          <w:szCs w:val="28"/>
        </w:rPr>
        <w:t>ся бюджетный прогноз Оренбургской области на долгосрочный период до                      2030 года, прогноз социально-экономического развития Оренбургской обла</w:t>
      </w:r>
      <w:r w:rsidRPr="00F81DFB">
        <w:rPr>
          <w:szCs w:val="28"/>
        </w:rPr>
        <w:t>с</w:t>
      </w:r>
      <w:r w:rsidRPr="00F81DFB">
        <w:rPr>
          <w:szCs w:val="28"/>
        </w:rPr>
        <w:t>ти на 2019 год и плановый период 2020 и 2021 годов, основные направления налоговой и бюджетной политики, государственной долговой политики на 2019 год и на плановый период 2020 и 2021 годов, а также приоритеты бю</w:t>
      </w:r>
      <w:r w:rsidRPr="00F81DFB">
        <w:rPr>
          <w:szCs w:val="28"/>
        </w:rPr>
        <w:t>д</w:t>
      </w:r>
      <w:proofErr w:type="gramEnd"/>
      <w:r w:rsidRPr="00F81DFB">
        <w:rPr>
          <w:szCs w:val="28"/>
        </w:rPr>
        <w:t>жетной и налоговой политики, установленные на федеральном уровне.</w:t>
      </w:r>
    </w:p>
    <w:p w:rsidR="00F81DFB" w:rsidRPr="00F81DFB" w:rsidRDefault="00F81DFB" w:rsidP="00F81DFB">
      <w:pPr>
        <w:pStyle w:val="afa"/>
        <w:ind w:firstLine="851"/>
        <w:jc w:val="both"/>
        <w:rPr>
          <w:szCs w:val="28"/>
        </w:rPr>
      </w:pPr>
    </w:p>
    <w:p w:rsidR="00F81DFB" w:rsidRPr="00F81DFB" w:rsidRDefault="00F81DFB" w:rsidP="00F81DFB">
      <w:pPr>
        <w:pStyle w:val="ConsNormal"/>
        <w:numPr>
          <w:ilvl w:val="0"/>
          <w:numId w:val="17"/>
        </w:numPr>
        <w:tabs>
          <w:tab w:val="left" w:pos="1134"/>
        </w:tabs>
        <w:ind w:left="0" w:right="0"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F81DFB">
        <w:rPr>
          <w:rFonts w:ascii="Times New Roman" w:hAnsi="Times New Roman" w:cs="Times New Roman"/>
          <w:sz w:val="28"/>
          <w:szCs w:val="28"/>
        </w:rPr>
        <w:t>Прогноз доходов областного бюджета</w:t>
      </w:r>
    </w:p>
    <w:p w:rsidR="00F81DFB" w:rsidRPr="00524619" w:rsidRDefault="00F81DFB" w:rsidP="00524619">
      <w:pPr>
        <w:pStyle w:val="afa"/>
        <w:ind w:firstLine="851"/>
        <w:jc w:val="both"/>
        <w:rPr>
          <w:szCs w:val="28"/>
        </w:rPr>
      </w:pP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r w:rsidRPr="00065710">
        <w:rPr>
          <w:szCs w:val="28"/>
        </w:rPr>
        <w:t xml:space="preserve">Налоговые </w:t>
      </w:r>
      <w:r>
        <w:rPr>
          <w:szCs w:val="28"/>
        </w:rPr>
        <w:t xml:space="preserve">и неналоговые </w:t>
      </w:r>
      <w:r w:rsidRPr="00065710">
        <w:rPr>
          <w:szCs w:val="28"/>
        </w:rPr>
        <w:t>доходы, подлежащие з</w:t>
      </w:r>
      <w:r>
        <w:rPr>
          <w:szCs w:val="28"/>
        </w:rPr>
        <w:t>ачислению в облас</w:t>
      </w:r>
      <w:r>
        <w:rPr>
          <w:szCs w:val="28"/>
        </w:rPr>
        <w:t>т</w:t>
      </w:r>
      <w:r>
        <w:rPr>
          <w:szCs w:val="28"/>
        </w:rPr>
        <w:t xml:space="preserve">ной бюджет, </w:t>
      </w:r>
      <w:r w:rsidRPr="00524619">
        <w:rPr>
          <w:szCs w:val="28"/>
        </w:rPr>
        <w:t>определены на основании сведений, представленных главными администраторами (администраторами) доходов, с учетом следующих ос</w:t>
      </w:r>
      <w:r w:rsidRPr="00524619">
        <w:rPr>
          <w:szCs w:val="28"/>
        </w:rPr>
        <w:t>о</w:t>
      </w:r>
      <w:r w:rsidRPr="00524619">
        <w:rPr>
          <w:szCs w:val="28"/>
        </w:rPr>
        <w:t>бенностей.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 xml:space="preserve">1. </w:t>
      </w:r>
      <w:proofErr w:type="gramStart"/>
      <w:r w:rsidRPr="00524619">
        <w:rPr>
          <w:szCs w:val="28"/>
        </w:rPr>
        <w:t>Прогнозный объем поступлений доходов от уплаты акцизов на а</w:t>
      </w:r>
      <w:r w:rsidRPr="00524619">
        <w:rPr>
          <w:szCs w:val="28"/>
        </w:rPr>
        <w:t>л</w:t>
      </w:r>
      <w:r w:rsidRPr="00524619">
        <w:rPr>
          <w:szCs w:val="28"/>
        </w:rPr>
        <w:t>когольную продукцию с объемной долей этилового спирта свыше 9 проце</w:t>
      </w:r>
      <w:r w:rsidRPr="00524619">
        <w:rPr>
          <w:szCs w:val="28"/>
        </w:rPr>
        <w:t>н</w:t>
      </w:r>
      <w:r w:rsidRPr="00524619">
        <w:rPr>
          <w:szCs w:val="28"/>
        </w:rPr>
        <w:lastRenderedPageBreak/>
        <w:t xml:space="preserve">тов (за исключением пива, вин, фруктовых вин, игристых вин (шампанских), винных напитков, изготавливаемых без добавления </w:t>
      </w:r>
      <w:proofErr w:type="spellStart"/>
      <w:r w:rsidRPr="00524619">
        <w:rPr>
          <w:szCs w:val="28"/>
        </w:rPr>
        <w:t>ректификованного</w:t>
      </w:r>
      <w:proofErr w:type="spellEnd"/>
      <w:r w:rsidRPr="00524619">
        <w:rPr>
          <w:szCs w:val="28"/>
        </w:rPr>
        <w:t xml:space="preserve"> эт</w:t>
      </w:r>
      <w:r w:rsidRPr="00524619">
        <w:rPr>
          <w:szCs w:val="28"/>
        </w:rPr>
        <w:t>и</w:t>
      </w:r>
      <w:r w:rsidRPr="00524619">
        <w:rPr>
          <w:szCs w:val="28"/>
        </w:rPr>
        <w:t>лового спирта, произведенного из пищевого сырья, и (или) спиртованных виноградного или иного фруктового сусла, и (или) винного дистиллята, и (или) фруктового дистиллята), подлежащих распределению в бюджеты суб</w:t>
      </w:r>
      <w:r w:rsidRPr="00524619">
        <w:rPr>
          <w:szCs w:val="28"/>
        </w:rPr>
        <w:t>ъ</w:t>
      </w:r>
      <w:r w:rsidRPr="00524619">
        <w:rPr>
          <w:szCs w:val="28"/>
        </w:rPr>
        <w:t>ектов</w:t>
      </w:r>
      <w:proofErr w:type="gramEnd"/>
      <w:r w:rsidRPr="00524619">
        <w:rPr>
          <w:szCs w:val="28"/>
        </w:rPr>
        <w:t xml:space="preserve"> Российской Федерации (далее – доходы от уплаты акцизов на алк</w:t>
      </w:r>
      <w:r w:rsidRPr="00524619">
        <w:rPr>
          <w:szCs w:val="28"/>
        </w:rPr>
        <w:t>о</w:t>
      </w:r>
      <w:r w:rsidRPr="00524619">
        <w:rPr>
          <w:szCs w:val="28"/>
        </w:rPr>
        <w:t xml:space="preserve">гольную продукцию, </w:t>
      </w:r>
      <w:proofErr w:type="spellStart"/>
      <w:r w:rsidRPr="00524619">
        <w:rPr>
          <w:szCs w:val="28"/>
        </w:rPr>
        <w:t>Д</w:t>
      </w:r>
      <w:r w:rsidRPr="00524619">
        <w:rPr>
          <w:szCs w:val="28"/>
          <w:vertAlign w:val="subscript"/>
        </w:rPr>
        <w:t>алк</w:t>
      </w:r>
      <w:proofErr w:type="spellEnd"/>
      <w:r w:rsidRPr="00524619">
        <w:rPr>
          <w:szCs w:val="28"/>
        </w:rPr>
        <w:t>), определяется по следующей формуле:</w:t>
      </w:r>
    </w:p>
    <w:p w:rsidR="00524619" w:rsidRPr="00540945" w:rsidRDefault="00524619" w:rsidP="00524619">
      <w:pPr>
        <w:pStyle w:val="afa"/>
        <w:ind w:firstLine="851"/>
        <w:jc w:val="both"/>
        <w:rPr>
          <w:szCs w:val="28"/>
        </w:rPr>
      </w:pPr>
    </w:p>
    <w:p w:rsidR="00524619" w:rsidRDefault="00524619" w:rsidP="00524619">
      <w:pPr>
        <w:pStyle w:val="afa"/>
        <w:ind w:firstLine="851"/>
        <w:jc w:val="center"/>
        <w:rPr>
          <w:szCs w:val="28"/>
        </w:rPr>
      </w:pPr>
      <w:proofErr w:type="spellStart"/>
      <w:r w:rsidRPr="00524619">
        <w:rPr>
          <w:szCs w:val="28"/>
        </w:rPr>
        <w:t>Д</w:t>
      </w:r>
      <w:r w:rsidRPr="00524619">
        <w:rPr>
          <w:szCs w:val="28"/>
          <w:vertAlign w:val="subscript"/>
        </w:rPr>
        <w:t>алк</w:t>
      </w:r>
      <w:proofErr w:type="spellEnd"/>
      <w:r w:rsidRPr="00524619">
        <w:rPr>
          <w:szCs w:val="28"/>
        </w:rPr>
        <w:t xml:space="preserve"> = Д</w:t>
      </w:r>
      <w:r w:rsidRPr="00524619">
        <w:rPr>
          <w:szCs w:val="28"/>
          <w:vertAlign w:val="subscript"/>
        </w:rPr>
        <w:t>алк</w:t>
      </w:r>
      <w:proofErr w:type="gramStart"/>
      <w:r w:rsidRPr="00524619">
        <w:rPr>
          <w:szCs w:val="28"/>
          <w:vertAlign w:val="subscript"/>
        </w:rPr>
        <w:t>1</w:t>
      </w:r>
      <w:proofErr w:type="gramEnd"/>
      <w:r w:rsidRPr="00524619">
        <w:rPr>
          <w:szCs w:val="28"/>
        </w:rPr>
        <w:t xml:space="preserve"> + Д</w:t>
      </w:r>
      <w:r w:rsidRPr="00524619">
        <w:rPr>
          <w:szCs w:val="28"/>
          <w:vertAlign w:val="subscript"/>
        </w:rPr>
        <w:t>алк2</w:t>
      </w:r>
      <w:r w:rsidRPr="00524619">
        <w:rPr>
          <w:szCs w:val="28"/>
        </w:rPr>
        <w:t>,</w:t>
      </w:r>
      <w:r>
        <w:rPr>
          <w:szCs w:val="28"/>
        </w:rPr>
        <w:t xml:space="preserve"> </w:t>
      </w:r>
      <w:r w:rsidRPr="006E08BE">
        <w:rPr>
          <w:szCs w:val="28"/>
        </w:rPr>
        <w:t>где:</w:t>
      </w:r>
    </w:p>
    <w:p w:rsidR="00524619" w:rsidRPr="006E08BE" w:rsidRDefault="00524619" w:rsidP="00524619">
      <w:pPr>
        <w:pStyle w:val="afa"/>
        <w:ind w:firstLine="851"/>
        <w:jc w:val="center"/>
        <w:rPr>
          <w:szCs w:val="28"/>
        </w:rPr>
      </w:pP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Д</w:t>
      </w:r>
      <w:r w:rsidRPr="00524619">
        <w:rPr>
          <w:szCs w:val="28"/>
          <w:vertAlign w:val="subscript"/>
        </w:rPr>
        <w:t>алк</w:t>
      </w:r>
      <w:proofErr w:type="gramStart"/>
      <w:r w:rsidRPr="00524619">
        <w:rPr>
          <w:szCs w:val="28"/>
          <w:vertAlign w:val="subscript"/>
        </w:rPr>
        <w:t>1</w:t>
      </w:r>
      <w:proofErr w:type="gramEnd"/>
      <w:r w:rsidRPr="00524619">
        <w:rPr>
          <w:szCs w:val="28"/>
        </w:rPr>
        <w:t xml:space="preserve"> </w:t>
      </w:r>
      <w:r w:rsidRPr="006E08BE">
        <w:rPr>
          <w:szCs w:val="28"/>
        </w:rPr>
        <w:t>–</w:t>
      </w:r>
      <w:r>
        <w:rPr>
          <w:szCs w:val="28"/>
        </w:rPr>
        <w:t xml:space="preserve"> п</w:t>
      </w:r>
      <w:r w:rsidRPr="00272471">
        <w:rPr>
          <w:szCs w:val="28"/>
        </w:rPr>
        <w:t xml:space="preserve">рогнозный объем поступлений </w:t>
      </w:r>
      <w:r w:rsidRPr="00524619">
        <w:rPr>
          <w:szCs w:val="28"/>
        </w:rPr>
        <w:t>доходов от уплаты акцизов на алкогольную продукцию с объемной долей этилового спирта свыше 9 пр</w:t>
      </w:r>
      <w:r w:rsidRPr="00524619">
        <w:rPr>
          <w:szCs w:val="28"/>
        </w:rPr>
        <w:t>о</w:t>
      </w:r>
      <w:r w:rsidRPr="00524619">
        <w:rPr>
          <w:szCs w:val="28"/>
        </w:rPr>
        <w:t>центов (за исключением пива, вин, фруктовых вин, игристых вин (шампа</w:t>
      </w:r>
      <w:r w:rsidRPr="00524619">
        <w:rPr>
          <w:szCs w:val="28"/>
        </w:rPr>
        <w:t>н</w:t>
      </w:r>
      <w:r w:rsidRPr="00524619">
        <w:rPr>
          <w:szCs w:val="28"/>
        </w:rPr>
        <w:t xml:space="preserve">ских), винных напитков, изготавливаемых без добавления </w:t>
      </w:r>
      <w:proofErr w:type="spellStart"/>
      <w:r w:rsidRPr="00524619">
        <w:rPr>
          <w:szCs w:val="28"/>
        </w:rPr>
        <w:t>ректификованного</w:t>
      </w:r>
      <w:proofErr w:type="spellEnd"/>
      <w:r w:rsidRPr="00524619">
        <w:rPr>
          <w:szCs w:val="28"/>
        </w:rPr>
        <w:t xml:space="preserve"> этилового спирта, произведенного из пищевого сырья, и (или) спиртованных виноградного или иного фруктового сусла, и (или) винного дистиллята, и (или) фруктового дистиллята), подлежащих распределению в бюджеты суб</w:t>
      </w:r>
      <w:r w:rsidRPr="00524619">
        <w:rPr>
          <w:szCs w:val="28"/>
        </w:rPr>
        <w:t>ъ</w:t>
      </w:r>
      <w:r w:rsidRPr="00524619">
        <w:rPr>
          <w:szCs w:val="28"/>
        </w:rPr>
        <w:t>ектов Российской Федерации, пропорционально объемам розничных продаж указанной продукции, тыс. рублей;</w:t>
      </w:r>
    </w:p>
    <w:p w:rsidR="00524619" w:rsidRPr="00272471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Д</w:t>
      </w:r>
      <w:r w:rsidRPr="00524619">
        <w:rPr>
          <w:szCs w:val="28"/>
          <w:vertAlign w:val="subscript"/>
        </w:rPr>
        <w:t>алк</w:t>
      </w:r>
      <w:proofErr w:type="gramStart"/>
      <w:r w:rsidRPr="00524619">
        <w:rPr>
          <w:szCs w:val="28"/>
          <w:vertAlign w:val="subscript"/>
        </w:rPr>
        <w:t>2</w:t>
      </w:r>
      <w:proofErr w:type="gramEnd"/>
      <w:r w:rsidRPr="00524619">
        <w:rPr>
          <w:szCs w:val="28"/>
        </w:rPr>
        <w:t xml:space="preserve"> </w:t>
      </w:r>
      <w:r w:rsidRPr="006E08BE">
        <w:rPr>
          <w:szCs w:val="28"/>
        </w:rPr>
        <w:t>–</w:t>
      </w:r>
      <w:r>
        <w:rPr>
          <w:szCs w:val="28"/>
        </w:rPr>
        <w:t xml:space="preserve"> п</w:t>
      </w:r>
      <w:r w:rsidRPr="00272471">
        <w:rPr>
          <w:szCs w:val="28"/>
        </w:rPr>
        <w:t xml:space="preserve">рогнозный объем поступлений </w:t>
      </w:r>
      <w:r w:rsidRPr="00524619">
        <w:rPr>
          <w:szCs w:val="28"/>
        </w:rPr>
        <w:t>доходов от уплаты акцизов на алкогольную продукцию с объемной долей этилового спирта свыше 9 пр</w:t>
      </w:r>
      <w:r w:rsidRPr="00524619">
        <w:rPr>
          <w:szCs w:val="28"/>
        </w:rPr>
        <w:t>о</w:t>
      </w:r>
      <w:r w:rsidRPr="00524619">
        <w:rPr>
          <w:szCs w:val="28"/>
        </w:rPr>
        <w:t>центов (за исключением пива, вин, фруктовых вин, игристых вин (шампа</w:t>
      </w:r>
      <w:r w:rsidRPr="00524619">
        <w:rPr>
          <w:szCs w:val="28"/>
        </w:rPr>
        <w:t>н</w:t>
      </w:r>
      <w:r w:rsidRPr="00524619">
        <w:rPr>
          <w:szCs w:val="28"/>
        </w:rPr>
        <w:t xml:space="preserve">ских), винных напитков, изготавливаемых без добавления </w:t>
      </w:r>
      <w:proofErr w:type="spellStart"/>
      <w:r w:rsidRPr="00524619">
        <w:rPr>
          <w:szCs w:val="28"/>
        </w:rPr>
        <w:t>ректификованного</w:t>
      </w:r>
      <w:proofErr w:type="spellEnd"/>
      <w:r w:rsidRPr="00524619">
        <w:rPr>
          <w:szCs w:val="28"/>
        </w:rPr>
        <w:t xml:space="preserve"> этилового спирта, произведенного из пищевого сырья, и (или) спиртованных виноградного или иного фруктового сусла, и (или) винного дистиллята, и (или) фруктового дистиллята), подлежащих распределению в бюджеты </w:t>
      </w:r>
      <w:proofErr w:type="gramStart"/>
      <w:r w:rsidRPr="00524619">
        <w:rPr>
          <w:szCs w:val="28"/>
        </w:rPr>
        <w:t>суб</w:t>
      </w:r>
      <w:r w:rsidRPr="00524619">
        <w:rPr>
          <w:szCs w:val="28"/>
        </w:rPr>
        <w:t>ъ</w:t>
      </w:r>
      <w:r w:rsidRPr="00524619">
        <w:rPr>
          <w:szCs w:val="28"/>
        </w:rPr>
        <w:t>ектов Российской Федерации по нормативам распределения налоговых дох</w:t>
      </w:r>
      <w:r w:rsidRPr="00524619">
        <w:rPr>
          <w:szCs w:val="28"/>
        </w:rPr>
        <w:t>о</w:t>
      </w:r>
      <w:r w:rsidRPr="00524619">
        <w:rPr>
          <w:szCs w:val="28"/>
        </w:rPr>
        <w:t xml:space="preserve">дов от акцизов на указанную продукцию в соответствии с </w:t>
      </w:r>
      <w:r>
        <w:rPr>
          <w:szCs w:val="28"/>
        </w:rPr>
        <w:t xml:space="preserve">проектом </w:t>
      </w:r>
      <w:r w:rsidRPr="00524619">
        <w:rPr>
          <w:szCs w:val="28"/>
        </w:rPr>
        <w:t>Фед</w:t>
      </w:r>
      <w:r w:rsidRPr="00524619">
        <w:rPr>
          <w:szCs w:val="28"/>
        </w:rPr>
        <w:t>е</w:t>
      </w:r>
      <w:r w:rsidRPr="00524619">
        <w:rPr>
          <w:szCs w:val="28"/>
        </w:rPr>
        <w:t>рального закона «О федеральном бюджете на 2019 год и на плановый период 2020 и 2021 годов» в целях компенсации выпадающих доходов бюджетов субъектов Российской Федерации в связи с исключением движимого имущ</w:t>
      </w:r>
      <w:r w:rsidRPr="00524619">
        <w:rPr>
          <w:szCs w:val="28"/>
        </w:rPr>
        <w:t>е</w:t>
      </w:r>
      <w:r w:rsidRPr="00524619">
        <w:rPr>
          <w:szCs w:val="28"/>
        </w:rPr>
        <w:t>ства из объектов налогообложения по налогу на имущество организаций, тыс. рублей.</w:t>
      </w:r>
      <w:proofErr w:type="gramEnd"/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</w:p>
    <w:p w:rsidR="00524619" w:rsidRDefault="00524619" w:rsidP="00524619">
      <w:pPr>
        <w:pStyle w:val="afa"/>
        <w:ind w:firstLine="851"/>
        <w:jc w:val="center"/>
        <w:rPr>
          <w:szCs w:val="28"/>
        </w:rPr>
      </w:pPr>
      <w:r w:rsidRPr="00524619">
        <w:rPr>
          <w:szCs w:val="28"/>
        </w:rPr>
        <w:t>Д</w:t>
      </w:r>
      <w:r w:rsidRPr="00524619">
        <w:rPr>
          <w:szCs w:val="28"/>
          <w:vertAlign w:val="subscript"/>
        </w:rPr>
        <w:t>алк1</w:t>
      </w:r>
      <w:r w:rsidRPr="00524619">
        <w:rPr>
          <w:szCs w:val="28"/>
        </w:rPr>
        <w:t xml:space="preserve"> = </w:t>
      </w:r>
      <w:proofErr w:type="spellStart"/>
      <w:r w:rsidRPr="00524619">
        <w:rPr>
          <w:szCs w:val="28"/>
        </w:rPr>
        <w:t>R</w:t>
      </w:r>
      <w:r w:rsidRPr="00524619">
        <w:rPr>
          <w:szCs w:val="28"/>
          <w:vertAlign w:val="subscript"/>
        </w:rPr>
        <w:t>алк</w:t>
      </w:r>
      <w:proofErr w:type="spellEnd"/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х</w:t>
      </w:r>
      <w:proofErr w:type="spellEnd"/>
      <w:r w:rsidRPr="00524619">
        <w:rPr>
          <w:szCs w:val="28"/>
        </w:rPr>
        <w:t xml:space="preserve"> D </w:t>
      </w:r>
      <w:proofErr w:type="spellStart"/>
      <w:r w:rsidRPr="00524619">
        <w:rPr>
          <w:szCs w:val="28"/>
        </w:rPr>
        <w:t>х</w:t>
      </w:r>
      <w:proofErr w:type="spellEnd"/>
      <w:r w:rsidRPr="00524619">
        <w:rPr>
          <w:szCs w:val="28"/>
        </w:rPr>
        <w:t xml:space="preserve"> </w:t>
      </w:r>
      <w:proofErr w:type="gramStart"/>
      <w:r w:rsidRPr="00524619">
        <w:rPr>
          <w:szCs w:val="28"/>
        </w:rPr>
        <w:t>Р</w:t>
      </w:r>
      <w:proofErr w:type="gramEnd"/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х</w:t>
      </w:r>
      <w:proofErr w:type="spellEnd"/>
      <w:r w:rsidRPr="00524619">
        <w:rPr>
          <w:szCs w:val="28"/>
        </w:rPr>
        <w:t xml:space="preserve"> B</w:t>
      </w:r>
      <w:r w:rsidRPr="00524619">
        <w:rPr>
          <w:szCs w:val="28"/>
          <w:vertAlign w:val="subscript"/>
        </w:rPr>
        <w:t>1</w:t>
      </w:r>
      <w:r w:rsidRPr="00524619">
        <w:rPr>
          <w:szCs w:val="28"/>
        </w:rPr>
        <w:t>,</w:t>
      </w:r>
      <w:r>
        <w:rPr>
          <w:szCs w:val="28"/>
        </w:rPr>
        <w:t xml:space="preserve"> </w:t>
      </w:r>
      <w:r w:rsidRPr="006E08BE">
        <w:rPr>
          <w:szCs w:val="28"/>
        </w:rPr>
        <w:t>где:</w:t>
      </w:r>
    </w:p>
    <w:p w:rsidR="00524619" w:rsidRPr="006E08BE" w:rsidRDefault="00524619" w:rsidP="00524619">
      <w:pPr>
        <w:pStyle w:val="afa"/>
        <w:ind w:firstLine="851"/>
        <w:jc w:val="center"/>
        <w:rPr>
          <w:szCs w:val="28"/>
        </w:rPr>
      </w:pPr>
    </w:p>
    <w:p w:rsidR="00524619" w:rsidRDefault="00524619" w:rsidP="00524619">
      <w:pPr>
        <w:pStyle w:val="afa"/>
        <w:ind w:firstLine="851"/>
        <w:jc w:val="both"/>
        <w:rPr>
          <w:szCs w:val="28"/>
        </w:rPr>
      </w:pPr>
      <w:proofErr w:type="spellStart"/>
      <w:proofErr w:type="gramStart"/>
      <w:r w:rsidRPr="00524619">
        <w:rPr>
          <w:szCs w:val="28"/>
        </w:rPr>
        <w:t>R</w:t>
      </w:r>
      <w:proofErr w:type="gramEnd"/>
      <w:r w:rsidRPr="00524619">
        <w:rPr>
          <w:szCs w:val="28"/>
          <w:vertAlign w:val="subscript"/>
        </w:rPr>
        <w:t>алк</w:t>
      </w:r>
      <w:proofErr w:type="spellEnd"/>
      <w:r w:rsidRPr="00524619">
        <w:rPr>
          <w:szCs w:val="28"/>
        </w:rPr>
        <w:t xml:space="preserve"> </w:t>
      </w:r>
      <w:r w:rsidRPr="006E08BE">
        <w:rPr>
          <w:szCs w:val="28"/>
        </w:rPr>
        <w:t xml:space="preserve">– </w:t>
      </w:r>
      <w:r>
        <w:rPr>
          <w:szCs w:val="28"/>
        </w:rPr>
        <w:t>расчетная сумма</w:t>
      </w:r>
      <w:r w:rsidRPr="006E08BE">
        <w:rPr>
          <w:szCs w:val="28"/>
        </w:rPr>
        <w:t xml:space="preserve"> акцизов на алкогольную продукцию</w:t>
      </w:r>
      <w:r>
        <w:rPr>
          <w:szCs w:val="28"/>
        </w:rPr>
        <w:t>, подл</w:t>
      </w:r>
      <w:r>
        <w:rPr>
          <w:szCs w:val="28"/>
        </w:rPr>
        <w:t>е</w:t>
      </w:r>
      <w:r>
        <w:rPr>
          <w:szCs w:val="28"/>
        </w:rPr>
        <w:t>жащая зачислению в бюджеты субъектов Российской Федерации, тыс. ру</w:t>
      </w:r>
      <w:r>
        <w:rPr>
          <w:szCs w:val="28"/>
        </w:rPr>
        <w:t>б</w:t>
      </w:r>
      <w:r>
        <w:rPr>
          <w:szCs w:val="28"/>
        </w:rPr>
        <w:t>лей</w:t>
      </w:r>
      <w:r w:rsidRPr="006E08BE">
        <w:rPr>
          <w:szCs w:val="28"/>
        </w:rPr>
        <w:t>;</w:t>
      </w:r>
    </w:p>
    <w:p w:rsidR="00524619" w:rsidRPr="006E08BE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D</w:t>
      </w:r>
      <w:r w:rsidRPr="006E08BE">
        <w:rPr>
          <w:szCs w:val="28"/>
        </w:rPr>
        <w:t xml:space="preserve"> –</w:t>
      </w:r>
      <w:r>
        <w:rPr>
          <w:szCs w:val="28"/>
        </w:rPr>
        <w:t xml:space="preserve"> </w:t>
      </w:r>
      <w:r w:rsidRPr="006E08BE">
        <w:rPr>
          <w:szCs w:val="28"/>
        </w:rPr>
        <w:t>дол</w:t>
      </w:r>
      <w:r>
        <w:rPr>
          <w:szCs w:val="28"/>
        </w:rPr>
        <w:t>я</w:t>
      </w:r>
      <w:r w:rsidRPr="006E08BE">
        <w:rPr>
          <w:szCs w:val="28"/>
        </w:rPr>
        <w:t xml:space="preserve"> розничных продаж крепкой алкогольной продукции на те</w:t>
      </w:r>
      <w:r w:rsidRPr="006E08BE">
        <w:rPr>
          <w:szCs w:val="28"/>
        </w:rPr>
        <w:t>р</w:t>
      </w:r>
      <w:r w:rsidRPr="006E08BE">
        <w:rPr>
          <w:szCs w:val="28"/>
        </w:rPr>
        <w:t>ритории Оренбургской области в общем объеме розничных продаж, рассч</w:t>
      </w:r>
      <w:r w:rsidRPr="006E08BE">
        <w:rPr>
          <w:szCs w:val="28"/>
        </w:rPr>
        <w:t>и</w:t>
      </w:r>
      <w:r w:rsidRPr="006E08BE">
        <w:rPr>
          <w:szCs w:val="28"/>
        </w:rPr>
        <w:t xml:space="preserve">танная на основании сведений об объемах и доле розничных продаж крепкой алкогольной продукции, публикуемых на официальном сайте Федеральной </w:t>
      </w:r>
      <w:r w:rsidRPr="006E08BE">
        <w:rPr>
          <w:szCs w:val="28"/>
        </w:rPr>
        <w:lastRenderedPageBreak/>
        <w:t>службы по регулированию алкогольного рынка в текущем году и за отче</w:t>
      </w:r>
      <w:r w:rsidRPr="006E08BE">
        <w:rPr>
          <w:szCs w:val="28"/>
        </w:rPr>
        <w:t>т</w:t>
      </w:r>
      <w:r w:rsidRPr="006E08BE">
        <w:rPr>
          <w:szCs w:val="28"/>
        </w:rPr>
        <w:t>ный год</w:t>
      </w:r>
      <w:r>
        <w:rPr>
          <w:szCs w:val="28"/>
        </w:rPr>
        <w:t xml:space="preserve">, </w:t>
      </w:r>
      <w:r w:rsidR="00A26C06">
        <w:rPr>
          <w:szCs w:val="28"/>
        </w:rPr>
        <w:t>процентов</w:t>
      </w:r>
      <w:r w:rsidRPr="006E08BE">
        <w:rPr>
          <w:szCs w:val="28"/>
        </w:rPr>
        <w:t>;</w:t>
      </w:r>
    </w:p>
    <w:p w:rsidR="00524619" w:rsidRDefault="00524619" w:rsidP="00524619">
      <w:pPr>
        <w:pStyle w:val="ConsPlusNormal"/>
        <w:tabs>
          <w:tab w:val="left" w:pos="426"/>
          <w:tab w:val="left" w:pos="851"/>
          <w:tab w:val="left" w:pos="993"/>
        </w:tabs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6E08BE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6E08B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E08BE">
        <w:rPr>
          <w:rFonts w:ascii="Times New Roman" w:hAnsi="Times New Roman" w:cs="Times New Roman"/>
          <w:sz w:val="28"/>
          <w:szCs w:val="28"/>
        </w:rPr>
        <w:t xml:space="preserve">– процент распределения доходов от уплаты акцизов </w:t>
      </w:r>
      <w:r>
        <w:rPr>
          <w:rFonts w:ascii="Times New Roman" w:hAnsi="Times New Roman" w:cs="Times New Roman"/>
          <w:sz w:val="28"/>
          <w:szCs w:val="28"/>
        </w:rPr>
        <w:t xml:space="preserve">на алкогольную продукцию </w:t>
      </w:r>
      <w:r w:rsidRPr="006E08BE">
        <w:rPr>
          <w:rFonts w:ascii="Times New Roman" w:hAnsi="Times New Roman" w:cs="Times New Roman"/>
          <w:sz w:val="28"/>
          <w:szCs w:val="28"/>
        </w:rPr>
        <w:t>между бюджетами субъектов Российской Федерации</w:t>
      </w:r>
      <w:r>
        <w:rPr>
          <w:rFonts w:ascii="Times New Roman" w:hAnsi="Times New Roman" w:cs="Times New Roman"/>
          <w:sz w:val="28"/>
          <w:szCs w:val="28"/>
        </w:rPr>
        <w:t xml:space="preserve"> пропорци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нально объемам </w:t>
      </w:r>
      <w:r w:rsidRPr="006E08BE">
        <w:rPr>
          <w:rFonts w:ascii="Times New Roman" w:hAnsi="Times New Roman" w:cs="Times New Roman"/>
          <w:sz w:val="28"/>
          <w:szCs w:val="28"/>
        </w:rPr>
        <w:t>розничных продаж крепкой алкогольной продукции</w:t>
      </w:r>
      <w:r>
        <w:rPr>
          <w:rFonts w:ascii="Times New Roman" w:hAnsi="Times New Roman" w:cs="Times New Roman"/>
          <w:sz w:val="28"/>
          <w:szCs w:val="28"/>
        </w:rPr>
        <w:t xml:space="preserve"> в соо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ветствии с </w:t>
      </w:r>
      <w:r w:rsidRPr="006E08BE">
        <w:rPr>
          <w:rFonts w:ascii="Times New Roman" w:hAnsi="Times New Roman" w:cs="Times New Roman"/>
          <w:sz w:val="28"/>
          <w:szCs w:val="28"/>
        </w:rPr>
        <w:t xml:space="preserve">проектом </w:t>
      </w:r>
      <w:r w:rsidRPr="006E08BE">
        <w:rPr>
          <w:rFonts w:ascii="Times New Roman" w:hAnsi="Times New Roman" w:cs="Times New Roman"/>
          <w:color w:val="000000"/>
          <w:sz w:val="28"/>
          <w:szCs w:val="28"/>
        </w:rPr>
        <w:t>Федерального закон</w:t>
      </w:r>
      <w:r>
        <w:rPr>
          <w:rFonts w:ascii="Times New Roman" w:hAnsi="Times New Roman" w:cs="Times New Roman"/>
          <w:color w:val="000000"/>
          <w:sz w:val="28"/>
          <w:szCs w:val="28"/>
        </w:rPr>
        <w:t>а «О федеральном бюджете на 2019</w:t>
      </w:r>
      <w:r w:rsidRPr="006E08BE">
        <w:rPr>
          <w:rFonts w:ascii="Times New Roman" w:hAnsi="Times New Roman" w:cs="Times New Roman"/>
          <w:color w:val="000000"/>
          <w:sz w:val="28"/>
          <w:szCs w:val="28"/>
        </w:rPr>
        <w:t xml:space="preserve"> год и на плановый пе</w:t>
      </w:r>
      <w:r>
        <w:rPr>
          <w:rFonts w:ascii="Times New Roman" w:hAnsi="Times New Roman" w:cs="Times New Roman"/>
          <w:color w:val="000000"/>
          <w:sz w:val="28"/>
          <w:szCs w:val="28"/>
        </w:rPr>
        <w:t>риод 2020</w:t>
      </w:r>
      <w:r w:rsidRPr="006E08BE">
        <w:rPr>
          <w:rFonts w:ascii="Times New Roman" w:hAnsi="Times New Roman" w:cs="Times New Roman"/>
          <w:color w:val="000000"/>
          <w:sz w:val="28"/>
          <w:szCs w:val="28"/>
        </w:rPr>
        <w:t xml:space="preserve"> и 202</w:t>
      </w:r>
      <w:r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Pr="006E08BE">
        <w:rPr>
          <w:rFonts w:ascii="Times New Roman" w:hAnsi="Times New Roman" w:cs="Times New Roman"/>
          <w:color w:val="000000"/>
          <w:sz w:val="28"/>
          <w:szCs w:val="28"/>
        </w:rPr>
        <w:t xml:space="preserve"> годов»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A26C06" w:rsidRPr="00A26C06">
        <w:rPr>
          <w:rFonts w:ascii="Times New Roman" w:hAnsi="Times New Roman" w:cs="Times New Roman"/>
          <w:color w:val="000000"/>
          <w:sz w:val="28"/>
          <w:szCs w:val="28"/>
        </w:rPr>
        <w:t>процентов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B</w:t>
      </w:r>
      <w:r w:rsidRPr="00524619">
        <w:rPr>
          <w:szCs w:val="28"/>
          <w:vertAlign w:val="subscript"/>
        </w:rPr>
        <w:t>1</w:t>
      </w:r>
      <w:r w:rsidRPr="00524619">
        <w:rPr>
          <w:szCs w:val="28"/>
        </w:rPr>
        <w:t xml:space="preserve"> </w:t>
      </w:r>
      <w:r w:rsidRPr="006E08BE">
        <w:rPr>
          <w:szCs w:val="28"/>
        </w:rPr>
        <w:t>–</w:t>
      </w:r>
      <w:r>
        <w:rPr>
          <w:szCs w:val="28"/>
        </w:rPr>
        <w:t xml:space="preserve"> </w:t>
      </w:r>
      <w:r w:rsidRPr="002B5C21">
        <w:rPr>
          <w:szCs w:val="28"/>
        </w:rPr>
        <w:t>доля доходов от уплаты акцизов</w:t>
      </w:r>
      <w:r>
        <w:rPr>
          <w:szCs w:val="28"/>
        </w:rPr>
        <w:t xml:space="preserve"> </w:t>
      </w:r>
      <w:r w:rsidRPr="00524619">
        <w:rPr>
          <w:szCs w:val="28"/>
        </w:rPr>
        <w:t>на алкогольную продукцию</w:t>
      </w:r>
      <w:r w:rsidRPr="002B5C21">
        <w:rPr>
          <w:szCs w:val="28"/>
        </w:rPr>
        <w:t xml:space="preserve">, </w:t>
      </w:r>
      <w:r w:rsidRPr="00524619">
        <w:rPr>
          <w:szCs w:val="28"/>
        </w:rPr>
        <w:t xml:space="preserve">подлежащая распределению </w:t>
      </w:r>
      <w:r w:rsidRPr="002B5C21">
        <w:rPr>
          <w:szCs w:val="28"/>
        </w:rPr>
        <w:t>между бюджетами субъектов Российской Фед</w:t>
      </w:r>
      <w:r w:rsidRPr="002B5C21">
        <w:rPr>
          <w:szCs w:val="28"/>
        </w:rPr>
        <w:t>е</w:t>
      </w:r>
      <w:r w:rsidRPr="002B5C21">
        <w:rPr>
          <w:szCs w:val="28"/>
        </w:rPr>
        <w:t>рации</w:t>
      </w:r>
      <w:r>
        <w:rPr>
          <w:szCs w:val="28"/>
        </w:rPr>
        <w:t xml:space="preserve"> </w:t>
      </w:r>
      <w:r w:rsidRPr="002B5C21">
        <w:rPr>
          <w:szCs w:val="28"/>
        </w:rPr>
        <w:t>пропорционально объемам розничных продаж крепкой алкогольной продукции</w:t>
      </w:r>
      <w:r>
        <w:rPr>
          <w:szCs w:val="28"/>
        </w:rPr>
        <w:t xml:space="preserve"> в соответствии с</w:t>
      </w:r>
      <w:r w:rsidRPr="002B5C21">
        <w:rPr>
          <w:szCs w:val="28"/>
        </w:rPr>
        <w:t xml:space="preserve"> проектом </w:t>
      </w:r>
      <w:r w:rsidRPr="00524619">
        <w:rPr>
          <w:szCs w:val="28"/>
        </w:rPr>
        <w:t xml:space="preserve">Федерального закона «О федеральном бюджете на 2019 год и на плановый период 2020 и 2021 годов», </w:t>
      </w:r>
      <w:r w:rsidR="00A26C06">
        <w:rPr>
          <w:szCs w:val="28"/>
        </w:rPr>
        <w:t>процентов</w:t>
      </w:r>
      <w:r w:rsidRPr="00524619">
        <w:rPr>
          <w:szCs w:val="28"/>
        </w:rPr>
        <w:t>.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</w:p>
    <w:p w:rsidR="00524619" w:rsidRDefault="00524619" w:rsidP="00524619">
      <w:pPr>
        <w:pStyle w:val="afa"/>
        <w:ind w:firstLine="851"/>
        <w:jc w:val="center"/>
        <w:rPr>
          <w:szCs w:val="28"/>
        </w:rPr>
      </w:pPr>
      <w:r w:rsidRPr="00524619">
        <w:rPr>
          <w:szCs w:val="28"/>
        </w:rPr>
        <w:t>Д</w:t>
      </w:r>
      <w:r w:rsidRPr="00524619">
        <w:rPr>
          <w:szCs w:val="28"/>
          <w:vertAlign w:val="subscript"/>
        </w:rPr>
        <w:t>алк</w:t>
      </w:r>
      <w:proofErr w:type="gramStart"/>
      <w:r w:rsidRPr="00524619">
        <w:rPr>
          <w:szCs w:val="28"/>
          <w:vertAlign w:val="subscript"/>
        </w:rPr>
        <w:t>2</w:t>
      </w:r>
      <w:proofErr w:type="gramEnd"/>
      <w:r w:rsidRPr="00524619">
        <w:rPr>
          <w:szCs w:val="28"/>
        </w:rPr>
        <w:t xml:space="preserve"> = </w:t>
      </w:r>
      <w:proofErr w:type="spellStart"/>
      <w:r w:rsidRPr="00524619">
        <w:rPr>
          <w:szCs w:val="28"/>
        </w:rPr>
        <w:t>R</w:t>
      </w:r>
      <w:r w:rsidRPr="00524619">
        <w:rPr>
          <w:szCs w:val="28"/>
          <w:vertAlign w:val="subscript"/>
        </w:rPr>
        <w:t>алк</w:t>
      </w:r>
      <w:proofErr w:type="spellEnd"/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х</w:t>
      </w:r>
      <w:proofErr w:type="spellEnd"/>
      <w:r w:rsidRPr="00524619">
        <w:rPr>
          <w:szCs w:val="28"/>
        </w:rPr>
        <w:t xml:space="preserve"> B</w:t>
      </w:r>
      <w:r w:rsidRPr="00524619">
        <w:rPr>
          <w:szCs w:val="28"/>
          <w:vertAlign w:val="subscript"/>
        </w:rPr>
        <w:t>2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х</w:t>
      </w:r>
      <w:proofErr w:type="spellEnd"/>
      <w:r w:rsidRPr="00524619">
        <w:rPr>
          <w:szCs w:val="28"/>
        </w:rPr>
        <w:t xml:space="preserve"> N,</w:t>
      </w:r>
      <w:r>
        <w:rPr>
          <w:szCs w:val="28"/>
        </w:rPr>
        <w:t xml:space="preserve"> </w:t>
      </w:r>
      <w:r w:rsidRPr="006E08BE">
        <w:rPr>
          <w:szCs w:val="28"/>
        </w:rPr>
        <w:t>где:</w:t>
      </w:r>
    </w:p>
    <w:p w:rsidR="00524619" w:rsidRPr="006E08BE" w:rsidRDefault="00524619" w:rsidP="00524619">
      <w:pPr>
        <w:pStyle w:val="afa"/>
        <w:ind w:firstLine="851"/>
        <w:jc w:val="center"/>
        <w:rPr>
          <w:szCs w:val="28"/>
        </w:rPr>
      </w:pPr>
    </w:p>
    <w:p w:rsidR="00524619" w:rsidRDefault="00524619" w:rsidP="00524619">
      <w:pPr>
        <w:pStyle w:val="afa"/>
        <w:ind w:firstLine="851"/>
        <w:jc w:val="both"/>
        <w:rPr>
          <w:szCs w:val="28"/>
        </w:rPr>
      </w:pPr>
      <w:proofErr w:type="spellStart"/>
      <w:proofErr w:type="gramStart"/>
      <w:r w:rsidRPr="00524619">
        <w:rPr>
          <w:szCs w:val="28"/>
        </w:rPr>
        <w:t>R</w:t>
      </w:r>
      <w:proofErr w:type="gramEnd"/>
      <w:r w:rsidRPr="00524619">
        <w:rPr>
          <w:szCs w:val="28"/>
          <w:vertAlign w:val="subscript"/>
        </w:rPr>
        <w:t>алк</w:t>
      </w:r>
      <w:proofErr w:type="spellEnd"/>
      <w:r w:rsidRPr="00524619">
        <w:rPr>
          <w:szCs w:val="28"/>
        </w:rPr>
        <w:t xml:space="preserve"> </w:t>
      </w:r>
      <w:r w:rsidRPr="006E08BE">
        <w:rPr>
          <w:szCs w:val="28"/>
        </w:rPr>
        <w:t xml:space="preserve">– </w:t>
      </w:r>
      <w:r>
        <w:rPr>
          <w:szCs w:val="28"/>
        </w:rPr>
        <w:t>расчетная сумма</w:t>
      </w:r>
      <w:r w:rsidRPr="006E08BE">
        <w:rPr>
          <w:szCs w:val="28"/>
        </w:rPr>
        <w:t xml:space="preserve"> акцизов на алкогол</w:t>
      </w:r>
      <w:r>
        <w:rPr>
          <w:szCs w:val="28"/>
        </w:rPr>
        <w:t>ьную продукцию, подл</w:t>
      </w:r>
      <w:r>
        <w:rPr>
          <w:szCs w:val="28"/>
        </w:rPr>
        <w:t>е</w:t>
      </w:r>
      <w:r>
        <w:rPr>
          <w:szCs w:val="28"/>
        </w:rPr>
        <w:t>жащая зачислению в бюджеты субъектов Российской Федерации, тыс. ру</w:t>
      </w:r>
      <w:r>
        <w:rPr>
          <w:szCs w:val="28"/>
        </w:rPr>
        <w:t>б</w:t>
      </w:r>
      <w:r>
        <w:rPr>
          <w:szCs w:val="28"/>
        </w:rPr>
        <w:t>лей</w:t>
      </w:r>
      <w:r w:rsidRPr="006E08BE">
        <w:rPr>
          <w:szCs w:val="28"/>
        </w:rPr>
        <w:t>;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proofErr w:type="gramStart"/>
      <w:r w:rsidRPr="00524619">
        <w:rPr>
          <w:szCs w:val="28"/>
        </w:rPr>
        <w:t>B</w:t>
      </w:r>
      <w:r w:rsidRPr="00524619">
        <w:rPr>
          <w:szCs w:val="28"/>
          <w:vertAlign w:val="subscript"/>
        </w:rPr>
        <w:t>2</w:t>
      </w:r>
      <w:r w:rsidRPr="00524619">
        <w:rPr>
          <w:szCs w:val="28"/>
        </w:rPr>
        <w:t xml:space="preserve"> </w:t>
      </w:r>
      <w:r w:rsidRPr="006E08BE">
        <w:rPr>
          <w:szCs w:val="28"/>
        </w:rPr>
        <w:t>–</w:t>
      </w:r>
      <w:r>
        <w:rPr>
          <w:szCs w:val="28"/>
        </w:rPr>
        <w:t xml:space="preserve"> </w:t>
      </w:r>
      <w:r w:rsidRPr="002B5C21">
        <w:rPr>
          <w:szCs w:val="28"/>
        </w:rPr>
        <w:t>доля доходов от уплаты акцизов</w:t>
      </w:r>
      <w:r w:rsidRPr="00524619">
        <w:rPr>
          <w:szCs w:val="28"/>
        </w:rPr>
        <w:t xml:space="preserve"> на алкогольную продукцию</w:t>
      </w:r>
      <w:r w:rsidRPr="002B5C21">
        <w:rPr>
          <w:szCs w:val="28"/>
        </w:rPr>
        <w:t xml:space="preserve">, </w:t>
      </w:r>
      <w:r w:rsidRPr="00524619">
        <w:rPr>
          <w:szCs w:val="28"/>
        </w:rPr>
        <w:t xml:space="preserve">подлежащая распределению </w:t>
      </w:r>
      <w:r w:rsidRPr="00AD24D8">
        <w:rPr>
          <w:szCs w:val="28"/>
        </w:rPr>
        <w:t>между бюджетами субъектов Российской Фед</w:t>
      </w:r>
      <w:r w:rsidRPr="00AD24D8">
        <w:rPr>
          <w:szCs w:val="28"/>
        </w:rPr>
        <w:t>е</w:t>
      </w:r>
      <w:r w:rsidRPr="00AD24D8">
        <w:rPr>
          <w:szCs w:val="28"/>
        </w:rPr>
        <w:t xml:space="preserve">рации </w:t>
      </w:r>
      <w:r>
        <w:rPr>
          <w:szCs w:val="28"/>
        </w:rPr>
        <w:t xml:space="preserve">    </w:t>
      </w:r>
      <w:r w:rsidRPr="00524619">
        <w:rPr>
          <w:szCs w:val="28"/>
        </w:rPr>
        <w:t>по нормативам распределения налоговых доходов от акцизов на а</w:t>
      </w:r>
      <w:r w:rsidRPr="00524619">
        <w:rPr>
          <w:szCs w:val="28"/>
        </w:rPr>
        <w:t>л</w:t>
      </w:r>
      <w:r w:rsidRPr="00524619">
        <w:rPr>
          <w:szCs w:val="28"/>
        </w:rPr>
        <w:t xml:space="preserve">когольную продукцию в соответствии с </w:t>
      </w:r>
      <w:r w:rsidRPr="00AD24D8">
        <w:rPr>
          <w:szCs w:val="28"/>
        </w:rPr>
        <w:t xml:space="preserve">проектом </w:t>
      </w:r>
      <w:r w:rsidRPr="00524619">
        <w:rPr>
          <w:szCs w:val="28"/>
        </w:rPr>
        <w:t>Федерального закона «О федеральном бюджете на 2019 год и на плановый период 2020 и 2021 годов» в целях компенсации выпадающих доходов бюджетов субъектов Российской Федерации в связи с исключением движимого</w:t>
      </w:r>
      <w:proofErr w:type="gramEnd"/>
      <w:r w:rsidRPr="00524619">
        <w:rPr>
          <w:szCs w:val="28"/>
        </w:rPr>
        <w:t xml:space="preserve"> имущества из объектов нал</w:t>
      </w:r>
      <w:r w:rsidRPr="00524619">
        <w:rPr>
          <w:szCs w:val="28"/>
        </w:rPr>
        <w:t>о</w:t>
      </w:r>
      <w:r w:rsidRPr="00524619">
        <w:rPr>
          <w:szCs w:val="28"/>
        </w:rPr>
        <w:t xml:space="preserve">гообложения по налогу на имущество организаций, </w:t>
      </w:r>
      <w:r w:rsidR="00A26C06">
        <w:rPr>
          <w:szCs w:val="28"/>
        </w:rPr>
        <w:t>процентов</w:t>
      </w:r>
      <w:r w:rsidRPr="00524619">
        <w:rPr>
          <w:szCs w:val="28"/>
        </w:rPr>
        <w:t>;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proofErr w:type="gramStart"/>
      <w:r w:rsidRPr="00524619">
        <w:rPr>
          <w:szCs w:val="28"/>
        </w:rPr>
        <w:t>N</w:t>
      </w:r>
      <w:r w:rsidRPr="006E08BE">
        <w:rPr>
          <w:szCs w:val="28"/>
        </w:rPr>
        <w:t xml:space="preserve"> – </w:t>
      </w:r>
      <w:r w:rsidRPr="00524619">
        <w:rPr>
          <w:szCs w:val="28"/>
        </w:rPr>
        <w:t>норматив распределения налоговых доходов от акцизов на алк</w:t>
      </w:r>
      <w:r w:rsidRPr="00524619">
        <w:rPr>
          <w:szCs w:val="28"/>
        </w:rPr>
        <w:t>о</w:t>
      </w:r>
      <w:r w:rsidRPr="00524619">
        <w:rPr>
          <w:szCs w:val="28"/>
        </w:rPr>
        <w:t>гольную продукцию</w:t>
      </w:r>
      <w:r w:rsidRPr="00892E8E">
        <w:rPr>
          <w:szCs w:val="28"/>
        </w:rPr>
        <w:t>, подлежащих зачислению в бюджеты субъектов Росси</w:t>
      </w:r>
      <w:r w:rsidRPr="00892E8E">
        <w:rPr>
          <w:szCs w:val="28"/>
        </w:rPr>
        <w:t>й</w:t>
      </w:r>
      <w:r w:rsidRPr="00892E8E">
        <w:rPr>
          <w:szCs w:val="28"/>
        </w:rPr>
        <w:t xml:space="preserve">ской Федерации, </w:t>
      </w:r>
      <w:r w:rsidRPr="00524619">
        <w:rPr>
          <w:szCs w:val="28"/>
        </w:rPr>
        <w:t>в целях компенсации выпадающих доходов бюджетов суб</w:t>
      </w:r>
      <w:r w:rsidRPr="00524619">
        <w:rPr>
          <w:szCs w:val="28"/>
        </w:rPr>
        <w:t>ъ</w:t>
      </w:r>
      <w:r w:rsidRPr="00524619">
        <w:rPr>
          <w:szCs w:val="28"/>
        </w:rPr>
        <w:t>ектов Российской Федерации в связи с исключением движимого имущества из объектов налогообложения по налогу на имущество организаций в соо</w:t>
      </w:r>
      <w:r w:rsidRPr="00524619">
        <w:rPr>
          <w:szCs w:val="28"/>
        </w:rPr>
        <w:t>т</w:t>
      </w:r>
      <w:r w:rsidRPr="00524619">
        <w:rPr>
          <w:szCs w:val="28"/>
        </w:rPr>
        <w:t>ветствии</w:t>
      </w:r>
      <w:r>
        <w:rPr>
          <w:szCs w:val="28"/>
        </w:rPr>
        <w:t xml:space="preserve"> </w:t>
      </w:r>
      <w:r w:rsidRPr="00524619">
        <w:rPr>
          <w:szCs w:val="28"/>
        </w:rPr>
        <w:t xml:space="preserve">с </w:t>
      </w:r>
      <w:r w:rsidRPr="00AD24D8">
        <w:rPr>
          <w:szCs w:val="28"/>
        </w:rPr>
        <w:t xml:space="preserve">проектом </w:t>
      </w:r>
      <w:r w:rsidRPr="00524619">
        <w:rPr>
          <w:szCs w:val="28"/>
        </w:rPr>
        <w:t>Федерального закона «О федеральном бюджете на 2019</w:t>
      </w:r>
      <w:r>
        <w:rPr>
          <w:szCs w:val="28"/>
        </w:rPr>
        <w:t> </w:t>
      </w:r>
      <w:r w:rsidRPr="00524619">
        <w:rPr>
          <w:szCs w:val="28"/>
        </w:rPr>
        <w:t>год и на плановый период 2020 и 2021 годов</w:t>
      </w:r>
      <w:proofErr w:type="gramEnd"/>
      <w:r w:rsidRPr="00524619">
        <w:rPr>
          <w:szCs w:val="28"/>
        </w:rPr>
        <w:t xml:space="preserve">», </w:t>
      </w:r>
      <w:r w:rsidR="00A26C06">
        <w:rPr>
          <w:szCs w:val="28"/>
        </w:rPr>
        <w:t>процентов</w:t>
      </w:r>
      <w:r w:rsidRPr="00524619">
        <w:rPr>
          <w:szCs w:val="28"/>
        </w:rPr>
        <w:t>.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</w:p>
    <w:p w:rsidR="00524619" w:rsidRDefault="00524619" w:rsidP="00524619">
      <w:pPr>
        <w:pStyle w:val="afa"/>
        <w:ind w:firstLine="851"/>
        <w:jc w:val="center"/>
        <w:rPr>
          <w:szCs w:val="28"/>
        </w:rPr>
      </w:pPr>
      <w:proofErr w:type="spellStart"/>
      <w:proofErr w:type="gramStart"/>
      <w:r w:rsidRPr="00524619">
        <w:rPr>
          <w:szCs w:val="28"/>
        </w:rPr>
        <w:t>R</w:t>
      </w:r>
      <w:proofErr w:type="gramEnd"/>
      <w:r w:rsidRPr="00524619">
        <w:rPr>
          <w:szCs w:val="28"/>
          <w:vertAlign w:val="subscript"/>
        </w:rPr>
        <w:t>алк</w:t>
      </w:r>
      <w:proofErr w:type="spellEnd"/>
      <w:r w:rsidRPr="00524619">
        <w:rPr>
          <w:szCs w:val="28"/>
        </w:rPr>
        <w:t xml:space="preserve"> = S </w:t>
      </w:r>
      <w:proofErr w:type="spellStart"/>
      <w:r w:rsidRPr="00524619">
        <w:rPr>
          <w:szCs w:val="28"/>
        </w:rPr>
        <w:t>х</w:t>
      </w:r>
      <w:proofErr w:type="spellEnd"/>
      <w:r w:rsidRPr="00524619">
        <w:rPr>
          <w:szCs w:val="28"/>
        </w:rPr>
        <w:t xml:space="preserve"> Z,</w:t>
      </w:r>
      <w:r>
        <w:rPr>
          <w:szCs w:val="28"/>
        </w:rPr>
        <w:t xml:space="preserve"> </w:t>
      </w:r>
      <w:r w:rsidRPr="006E08BE">
        <w:rPr>
          <w:szCs w:val="28"/>
        </w:rPr>
        <w:t>где:</w:t>
      </w:r>
    </w:p>
    <w:p w:rsidR="00524619" w:rsidRPr="006E08BE" w:rsidRDefault="00524619" w:rsidP="00524619">
      <w:pPr>
        <w:pStyle w:val="afa"/>
        <w:ind w:firstLine="851"/>
        <w:jc w:val="center"/>
        <w:rPr>
          <w:szCs w:val="28"/>
        </w:rPr>
      </w:pPr>
    </w:p>
    <w:p w:rsidR="00524619" w:rsidRPr="00487D1D" w:rsidRDefault="00524619" w:rsidP="00524619">
      <w:pPr>
        <w:pStyle w:val="afa"/>
        <w:ind w:firstLine="851"/>
        <w:jc w:val="both"/>
        <w:rPr>
          <w:szCs w:val="28"/>
        </w:rPr>
      </w:pPr>
      <w:proofErr w:type="gramStart"/>
      <w:r w:rsidRPr="00524619">
        <w:rPr>
          <w:szCs w:val="28"/>
        </w:rPr>
        <w:t>S</w:t>
      </w:r>
      <w:r w:rsidRPr="006E08BE">
        <w:rPr>
          <w:szCs w:val="28"/>
        </w:rPr>
        <w:t xml:space="preserve"> –</w:t>
      </w:r>
      <w:r w:rsidRPr="00487D1D">
        <w:rPr>
          <w:szCs w:val="28"/>
        </w:rPr>
        <w:t xml:space="preserve"> </w:t>
      </w:r>
      <w:r>
        <w:rPr>
          <w:szCs w:val="28"/>
        </w:rPr>
        <w:t xml:space="preserve">прогнозируемая сумма </w:t>
      </w:r>
      <w:r w:rsidRPr="00487D1D">
        <w:rPr>
          <w:szCs w:val="28"/>
        </w:rPr>
        <w:t>поступлений акцизов на алкогольную пр</w:t>
      </w:r>
      <w:r w:rsidRPr="00487D1D">
        <w:rPr>
          <w:szCs w:val="28"/>
        </w:rPr>
        <w:t>о</w:t>
      </w:r>
      <w:r w:rsidRPr="00487D1D">
        <w:rPr>
          <w:szCs w:val="28"/>
        </w:rPr>
        <w:t>дукцию с объемной долей этилового спирта свыше 9 процентов (за исключ</w:t>
      </w:r>
      <w:r w:rsidRPr="00487D1D">
        <w:rPr>
          <w:szCs w:val="28"/>
        </w:rPr>
        <w:t>е</w:t>
      </w:r>
      <w:r w:rsidRPr="00487D1D">
        <w:rPr>
          <w:szCs w:val="28"/>
        </w:rPr>
        <w:t>нием пива, вин, фруктовых вин, игристых вин (шампанских), винных напи</w:t>
      </w:r>
      <w:r w:rsidRPr="00487D1D">
        <w:rPr>
          <w:szCs w:val="28"/>
        </w:rPr>
        <w:t>т</w:t>
      </w:r>
      <w:r w:rsidRPr="00487D1D">
        <w:rPr>
          <w:szCs w:val="28"/>
        </w:rPr>
        <w:t xml:space="preserve">ков, изготавливаемых без добавления </w:t>
      </w:r>
      <w:proofErr w:type="spellStart"/>
      <w:r w:rsidRPr="00487D1D">
        <w:rPr>
          <w:szCs w:val="28"/>
        </w:rPr>
        <w:t>ректификованного</w:t>
      </w:r>
      <w:proofErr w:type="spellEnd"/>
      <w:r w:rsidRPr="00487D1D">
        <w:rPr>
          <w:szCs w:val="28"/>
        </w:rPr>
        <w:t xml:space="preserve"> этилового спирта, произведенного из пищевого сырья, и (или) спиртованных виноградного или иного фруктового сусла, и (или) винного дистиллята, и (или) фруктового дистиллята) в консолидированный бюджет Российской Федерации</w:t>
      </w:r>
      <w:r>
        <w:rPr>
          <w:szCs w:val="28"/>
        </w:rPr>
        <w:t>, тыс. ру</w:t>
      </w:r>
      <w:r>
        <w:rPr>
          <w:szCs w:val="28"/>
        </w:rPr>
        <w:t>б</w:t>
      </w:r>
      <w:r>
        <w:rPr>
          <w:szCs w:val="28"/>
        </w:rPr>
        <w:t>лей</w:t>
      </w:r>
      <w:proofErr w:type="gramEnd"/>
      <w:r>
        <w:rPr>
          <w:szCs w:val="28"/>
        </w:rPr>
        <w:t xml:space="preserve"> </w:t>
      </w:r>
      <w:r w:rsidRPr="006E08BE">
        <w:rPr>
          <w:szCs w:val="28"/>
        </w:rPr>
        <w:t>(</w:t>
      </w:r>
      <w:r>
        <w:rPr>
          <w:szCs w:val="28"/>
        </w:rPr>
        <w:t xml:space="preserve">исходя из расчетных показателей для определения налоговой </w:t>
      </w:r>
      <w:proofErr w:type="gramStart"/>
      <w:r>
        <w:rPr>
          <w:szCs w:val="28"/>
        </w:rPr>
        <w:t xml:space="preserve">базы по </w:t>
      </w:r>
      <w:r>
        <w:rPr>
          <w:szCs w:val="28"/>
        </w:rPr>
        <w:lastRenderedPageBreak/>
        <w:t>отдельным видам подакцизной продукции</w:t>
      </w:r>
      <w:r w:rsidRPr="006E08BE">
        <w:rPr>
          <w:szCs w:val="28"/>
        </w:rPr>
        <w:t xml:space="preserve"> Министерства финансов Росси</w:t>
      </w:r>
      <w:r w:rsidRPr="006E08BE">
        <w:rPr>
          <w:szCs w:val="28"/>
        </w:rPr>
        <w:t>й</w:t>
      </w:r>
      <w:r w:rsidRPr="006E08BE">
        <w:rPr>
          <w:szCs w:val="28"/>
        </w:rPr>
        <w:t>ской Федерации</w:t>
      </w:r>
      <w:proofErr w:type="gramEnd"/>
      <w:r>
        <w:rPr>
          <w:szCs w:val="28"/>
        </w:rPr>
        <w:t>);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proofErr w:type="gramStart"/>
      <w:r w:rsidRPr="00524619">
        <w:rPr>
          <w:szCs w:val="28"/>
        </w:rPr>
        <w:t>Z</w:t>
      </w:r>
      <w:r w:rsidRPr="006E08BE">
        <w:rPr>
          <w:szCs w:val="28"/>
        </w:rPr>
        <w:t xml:space="preserve"> – норматив зачисления </w:t>
      </w:r>
      <w:r w:rsidRPr="00524619">
        <w:rPr>
          <w:szCs w:val="28"/>
        </w:rPr>
        <w:t>акцизов на алкогольную продукцию с об</w:t>
      </w:r>
      <w:r w:rsidRPr="00524619">
        <w:rPr>
          <w:szCs w:val="28"/>
        </w:rPr>
        <w:t>ъ</w:t>
      </w:r>
      <w:r w:rsidRPr="00524619">
        <w:rPr>
          <w:szCs w:val="28"/>
        </w:rPr>
        <w:t>емной долей этилового спирта свыше 9 процентов, за исключением пива, вин, фруктовых вин, игристых вин (шампанских), винных напитков, изгота</w:t>
      </w:r>
      <w:r w:rsidRPr="00524619">
        <w:rPr>
          <w:szCs w:val="28"/>
        </w:rPr>
        <w:t>в</w:t>
      </w:r>
      <w:r w:rsidRPr="00524619">
        <w:rPr>
          <w:szCs w:val="28"/>
        </w:rPr>
        <w:t xml:space="preserve">ливаемых без добавления </w:t>
      </w:r>
      <w:proofErr w:type="spellStart"/>
      <w:r w:rsidRPr="00524619">
        <w:rPr>
          <w:szCs w:val="28"/>
        </w:rPr>
        <w:t>ректификованного</w:t>
      </w:r>
      <w:proofErr w:type="spellEnd"/>
      <w:r w:rsidRPr="00524619">
        <w:rPr>
          <w:szCs w:val="28"/>
        </w:rPr>
        <w:t xml:space="preserve"> этилового спирта, произведе</w:t>
      </w:r>
      <w:r w:rsidRPr="00524619">
        <w:rPr>
          <w:szCs w:val="28"/>
        </w:rPr>
        <w:t>н</w:t>
      </w:r>
      <w:r w:rsidRPr="00524619">
        <w:rPr>
          <w:szCs w:val="28"/>
        </w:rPr>
        <w:t>ного из пищевого сырья, и (или) спиртованных виноградного или иного фруктового сусла, и (или) винного дистиллята, и (или) фруктового дистилл</w:t>
      </w:r>
      <w:r w:rsidRPr="00524619">
        <w:rPr>
          <w:szCs w:val="28"/>
        </w:rPr>
        <w:t>я</w:t>
      </w:r>
      <w:r w:rsidRPr="00524619">
        <w:rPr>
          <w:szCs w:val="28"/>
        </w:rPr>
        <w:t>та</w:t>
      </w:r>
      <w:r>
        <w:rPr>
          <w:szCs w:val="28"/>
        </w:rPr>
        <w:t xml:space="preserve">, </w:t>
      </w:r>
      <w:r w:rsidR="00A26C06">
        <w:rPr>
          <w:szCs w:val="28"/>
        </w:rPr>
        <w:t>процентов</w:t>
      </w:r>
      <w:r w:rsidRPr="00524619">
        <w:rPr>
          <w:szCs w:val="28"/>
        </w:rPr>
        <w:t>.</w:t>
      </w:r>
      <w:proofErr w:type="gramEnd"/>
    </w:p>
    <w:p w:rsidR="00524619" w:rsidRPr="006E08BE" w:rsidRDefault="00524619" w:rsidP="00524619">
      <w:pPr>
        <w:pStyle w:val="afa"/>
        <w:ind w:firstLine="851"/>
        <w:jc w:val="both"/>
        <w:rPr>
          <w:szCs w:val="28"/>
        </w:rPr>
      </w:pPr>
      <w:r>
        <w:rPr>
          <w:szCs w:val="28"/>
        </w:rPr>
        <w:t>2</w:t>
      </w:r>
      <w:r w:rsidRPr="006E08BE">
        <w:rPr>
          <w:szCs w:val="28"/>
        </w:rPr>
        <w:t xml:space="preserve">. Прогнозные значения доходов от уплаты акцизов </w:t>
      </w:r>
      <w:r w:rsidRPr="00524619">
        <w:rPr>
          <w:szCs w:val="28"/>
        </w:rPr>
        <w:t>на автомобил</w:t>
      </w:r>
      <w:r w:rsidRPr="00524619">
        <w:rPr>
          <w:szCs w:val="28"/>
        </w:rPr>
        <w:t>ь</w:t>
      </w:r>
      <w:r w:rsidRPr="00524619">
        <w:rPr>
          <w:szCs w:val="28"/>
        </w:rPr>
        <w:t>ный и прямогонный бензин, дизельное топливо, моторные масла для дизел</w:t>
      </w:r>
      <w:r w:rsidRPr="00524619">
        <w:rPr>
          <w:szCs w:val="28"/>
        </w:rPr>
        <w:t>ь</w:t>
      </w:r>
      <w:r w:rsidRPr="00524619">
        <w:rPr>
          <w:szCs w:val="28"/>
        </w:rPr>
        <w:t>ных и (или) карбюраторных (</w:t>
      </w:r>
      <w:proofErr w:type="spellStart"/>
      <w:r w:rsidRPr="00524619">
        <w:rPr>
          <w:szCs w:val="28"/>
        </w:rPr>
        <w:t>инжекторных</w:t>
      </w:r>
      <w:proofErr w:type="spellEnd"/>
      <w:r w:rsidRPr="00524619">
        <w:rPr>
          <w:szCs w:val="28"/>
        </w:rPr>
        <w:t>) двигателей, производимые на территории Российской Федерации (</w:t>
      </w:r>
      <w:proofErr w:type="spellStart"/>
      <w:r w:rsidRPr="00524619">
        <w:rPr>
          <w:szCs w:val="28"/>
        </w:rPr>
        <w:t>Д</w:t>
      </w:r>
      <w:r w:rsidRPr="009C51AD">
        <w:rPr>
          <w:szCs w:val="28"/>
          <w:vertAlign w:val="subscript"/>
        </w:rPr>
        <w:t>нп</w:t>
      </w:r>
      <w:proofErr w:type="spellEnd"/>
      <w:r w:rsidRPr="00524619">
        <w:rPr>
          <w:szCs w:val="28"/>
        </w:rPr>
        <w:t xml:space="preserve">), </w:t>
      </w:r>
      <w:r w:rsidRPr="006E08BE">
        <w:rPr>
          <w:szCs w:val="28"/>
        </w:rPr>
        <w:t>рассчитываются по следующим формулам: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1) на 2019 год: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</w:p>
    <w:p w:rsidR="00524619" w:rsidRDefault="00524619" w:rsidP="009C51AD">
      <w:pPr>
        <w:pStyle w:val="afa"/>
        <w:jc w:val="center"/>
        <w:rPr>
          <w:szCs w:val="28"/>
        </w:rPr>
      </w:pPr>
      <w:proofErr w:type="spellStart"/>
      <w:r w:rsidRPr="00524619">
        <w:rPr>
          <w:szCs w:val="28"/>
        </w:rPr>
        <w:t>Д</w:t>
      </w:r>
      <w:r w:rsidRPr="009C51AD">
        <w:rPr>
          <w:szCs w:val="28"/>
          <w:vertAlign w:val="subscript"/>
        </w:rPr>
        <w:t>нп</w:t>
      </w:r>
      <w:proofErr w:type="spellEnd"/>
      <w:r w:rsidRPr="00524619">
        <w:rPr>
          <w:szCs w:val="28"/>
        </w:rPr>
        <w:t xml:space="preserve"> = (((О</w:t>
      </w:r>
      <w:proofErr w:type="gramStart"/>
      <w:r w:rsidRPr="009C51AD">
        <w:rPr>
          <w:szCs w:val="28"/>
          <w:vertAlign w:val="subscript"/>
        </w:rPr>
        <w:t>1</w:t>
      </w:r>
      <w:proofErr w:type="gramEnd"/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S</w:t>
      </w:r>
      <w:r w:rsidRPr="009C51AD">
        <w:rPr>
          <w:szCs w:val="28"/>
          <w:vertAlign w:val="subscript"/>
        </w:rPr>
        <w:t>1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N</w:t>
      </w:r>
      <w:r w:rsidRPr="009C51AD">
        <w:rPr>
          <w:szCs w:val="28"/>
          <w:vertAlign w:val="subscript"/>
        </w:rPr>
        <w:t>1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Z</w:t>
      </w:r>
      <w:r w:rsidRPr="009C51AD">
        <w:rPr>
          <w:szCs w:val="28"/>
          <w:vertAlign w:val="subscript"/>
        </w:rPr>
        <w:t>1</w:t>
      </w:r>
      <w:r w:rsidRPr="00524619">
        <w:rPr>
          <w:szCs w:val="28"/>
        </w:rPr>
        <w:t>) + ((О</w:t>
      </w:r>
      <w:r w:rsidRPr="009C51AD">
        <w:rPr>
          <w:szCs w:val="28"/>
          <w:vertAlign w:val="subscript"/>
        </w:rPr>
        <w:t>2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S</w:t>
      </w:r>
      <w:r w:rsidRPr="009C51AD">
        <w:rPr>
          <w:szCs w:val="28"/>
          <w:vertAlign w:val="subscript"/>
        </w:rPr>
        <w:t>2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Z</w:t>
      </w:r>
      <w:r w:rsidRPr="009C51AD">
        <w:rPr>
          <w:szCs w:val="28"/>
          <w:vertAlign w:val="subscript"/>
        </w:rPr>
        <w:t>2</w:t>
      </w:r>
      <w:r w:rsidRPr="00524619">
        <w:rPr>
          <w:szCs w:val="28"/>
        </w:rPr>
        <w:t>) + (О</w:t>
      </w:r>
      <w:r w:rsidRPr="009C51AD">
        <w:rPr>
          <w:szCs w:val="28"/>
          <w:vertAlign w:val="subscript"/>
        </w:rPr>
        <w:t>3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S</w:t>
      </w:r>
      <w:r w:rsidRPr="009C51AD">
        <w:rPr>
          <w:szCs w:val="28"/>
          <w:vertAlign w:val="subscript"/>
        </w:rPr>
        <w:t>2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Z</w:t>
      </w:r>
      <w:r w:rsidRPr="009C51AD">
        <w:rPr>
          <w:szCs w:val="28"/>
          <w:vertAlign w:val="subscript"/>
        </w:rPr>
        <w:t>3</w:t>
      </w:r>
      <w:r w:rsidRPr="00524619">
        <w:rPr>
          <w:szCs w:val="28"/>
        </w:rPr>
        <w:t xml:space="preserve">))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N</w:t>
      </w:r>
      <w:r w:rsidRPr="009C51AD">
        <w:rPr>
          <w:szCs w:val="28"/>
          <w:vertAlign w:val="subscript"/>
        </w:rPr>
        <w:t>2</w:t>
      </w:r>
      <w:r w:rsidRPr="00524619">
        <w:rPr>
          <w:szCs w:val="28"/>
        </w:rPr>
        <w:t xml:space="preserve">)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D,</w:t>
      </w:r>
      <w:r w:rsidR="009C51AD">
        <w:rPr>
          <w:szCs w:val="28"/>
        </w:rPr>
        <w:t xml:space="preserve"> </w:t>
      </w:r>
      <w:r w:rsidRPr="006E08BE">
        <w:rPr>
          <w:szCs w:val="28"/>
        </w:rPr>
        <w:t>где:</w:t>
      </w:r>
    </w:p>
    <w:p w:rsidR="009C51AD" w:rsidRPr="006E08BE" w:rsidRDefault="009C51AD" w:rsidP="00524619">
      <w:pPr>
        <w:pStyle w:val="afa"/>
        <w:ind w:firstLine="851"/>
        <w:jc w:val="both"/>
        <w:rPr>
          <w:szCs w:val="28"/>
        </w:rPr>
      </w:pPr>
    </w:p>
    <w:p w:rsidR="00524619" w:rsidRPr="006E08BE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О</w:t>
      </w:r>
      <w:proofErr w:type="gramStart"/>
      <w:r w:rsidRPr="009C51AD">
        <w:rPr>
          <w:szCs w:val="28"/>
          <w:vertAlign w:val="subscript"/>
        </w:rPr>
        <w:t>1</w:t>
      </w:r>
      <w:proofErr w:type="gramEnd"/>
      <w:r w:rsidRPr="006E08BE">
        <w:rPr>
          <w:szCs w:val="28"/>
        </w:rPr>
        <w:t xml:space="preserve"> – прогнозируемый объем реализации подакцизной продукции </w:t>
      </w:r>
      <w:r>
        <w:rPr>
          <w:szCs w:val="28"/>
        </w:rPr>
        <w:t xml:space="preserve">              </w:t>
      </w:r>
      <w:r w:rsidRPr="006E08BE">
        <w:rPr>
          <w:szCs w:val="28"/>
        </w:rPr>
        <w:t>за декабрь текущего финансового года, тыс. тонн (</w:t>
      </w:r>
      <w:r>
        <w:rPr>
          <w:szCs w:val="28"/>
        </w:rPr>
        <w:t>исходя из расчетных пок</w:t>
      </w:r>
      <w:r>
        <w:rPr>
          <w:szCs w:val="28"/>
        </w:rPr>
        <w:t>а</w:t>
      </w:r>
      <w:r>
        <w:rPr>
          <w:szCs w:val="28"/>
        </w:rPr>
        <w:t>зателей для определения налоговой базы по отдельным видам подакцизной продукции</w:t>
      </w:r>
      <w:r w:rsidRPr="006E08BE">
        <w:rPr>
          <w:szCs w:val="28"/>
        </w:rPr>
        <w:t xml:space="preserve"> Министерства финансов Российской Федерации</w:t>
      </w:r>
      <w:r w:rsidRPr="00170772">
        <w:rPr>
          <w:szCs w:val="28"/>
        </w:rPr>
        <w:t>)</w:t>
      </w:r>
      <w:r w:rsidRPr="006E08BE">
        <w:rPr>
          <w:szCs w:val="28"/>
        </w:rPr>
        <w:t>;</w:t>
      </w:r>
    </w:p>
    <w:p w:rsidR="00524619" w:rsidRPr="006E08BE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О</w:t>
      </w:r>
      <w:proofErr w:type="gramStart"/>
      <w:r w:rsidRPr="009C51AD">
        <w:rPr>
          <w:szCs w:val="28"/>
          <w:vertAlign w:val="subscript"/>
        </w:rPr>
        <w:t>2</w:t>
      </w:r>
      <w:proofErr w:type="gramEnd"/>
      <w:r w:rsidRPr="006E08BE">
        <w:rPr>
          <w:szCs w:val="28"/>
        </w:rPr>
        <w:t xml:space="preserve"> – прогнозируемый объем реализации подакцизной продукции за январь очередного финансового года, тыс. тонн (</w:t>
      </w:r>
      <w:r>
        <w:rPr>
          <w:szCs w:val="28"/>
        </w:rPr>
        <w:t>исходя из расчетных показ</w:t>
      </w:r>
      <w:r>
        <w:rPr>
          <w:szCs w:val="28"/>
        </w:rPr>
        <w:t>а</w:t>
      </w:r>
      <w:r>
        <w:rPr>
          <w:szCs w:val="28"/>
        </w:rPr>
        <w:t>телей для определения налоговой базы по отдельным видам подакцизной продукции</w:t>
      </w:r>
      <w:r w:rsidRPr="006E08BE">
        <w:rPr>
          <w:szCs w:val="28"/>
        </w:rPr>
        <w:t xml:space="preserve"> Министерства финансов Российской Федерации);</w:t>
      </w:r>
    </w:p>
    <w:p w:rsidR="00524619" w:rsidRPr="006E08BE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О</w:t>
      </w:r>
      <w:r w:rsidRPr="009C51AD">
        <w:rPr>
          <w:szCs w:val="28"/>
          <w:vertAlign w:val="subscript"/>
        </w:rPr>
        <w:t>3</w:t>
      </w:r>
      <w:r w:rsidRPr="006E08BE">
        <w:rPr>
          <w:szCs w:val="28"/>
        </w:rPr>
        <w:t xml:space="preserve"> – прогнозируемый объем реализации под</w:t>
      </w:r>
      <w:r w:rsidR="009C51AD">
        <w:rPr>
          <w:szCs w:val="28"/>
        </w:rPr>
        <w:t>акцизной продукции за февраль–</w:t>
      </w:r>
      <w:r w:rsidRPr="006E08BE">
        <w:rPr>
          <w:szCs w:val="28"/>
        </w:rPr>
        <w:t>ноябрь очередного финансового года, тыс. тонн (</w:t>
      </w:r>
      <w:r>
        <w:rPr>
          <w:szCs w:val="28"/>
        </w:rPr>
        <w:t>исходя из расче</w:t>
      </w:r>
      <w:r>
        <w:rPr>
          <w:szCs w:val="28"/>
        </w:rPr>
        <w:t>т</w:t>
      </w:r>
      <w:r>
        <w:rPr>
          <w:szCs w:val="28"/>
        </w:rPr>
        <w:t xml:space="preserve">ных показателей для определения налоговой </w:t>
      </w:r>
      <w:proofErr w:type="gramStart"/>
      <w:r>
        <w:rPr>
          <w:szCs w:val="28"/>
        </w:rPr>
        <w:t>базы по отдельным видам п</w:t>
      </w:r>
      <w:r>
        <w:rPr>
          <w:szCs w:val="28"/>
        </w:rPr>
        <w:t>о</w:t>
      </w:r>
      <w:r>
        <w:rPr>
          <w:szCs w:val="28"/>
        </w:rPr>
        <w:t>дакцизной продукции</w:t>
      </w:r>
      <w:r w:rsidRPr="006E08BE">
        <w:rPr>
          <w:szCs w:val="28"/>
        </w:rPr>
        <w:t xml:space="preserve"> Министерства финансов Российской Федерации</w:t>
      </w:r>
      <w:proofErr w:type="gramEnd"/>
      <w:r w:rsidRPr="006E08BE">
        <w:rPr>
          <w:szCs w:val="28"/>
        </w:rPr>
        <w:t>);</w:t>
      </w:r>
    </w:p>
    <w:p w:rsidR="00524619" w:rsidRPr="006E08BE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S</w:t>
      </w:r>
      <w:r w:rsidRPr="009C51AD">
        <w:rPr>
          <w:szCs w:val="28"/>
          <w:vertAlign w:val="subscript"/>
        </w:rPr>
        <w:t>1</w:t>
      </w:r>
      <w:r w:rsidRPr="006E08BE">
        <w:rPr>
          <w:szCs w:val="28"/>
        </w:rPr>
        <w:t xml:space="preserve"> – ставка акциза, установленная Налоговым кодексом Российской Федерации, на период с 1 июля по 31 декабря включительно текущего ф</w:t>
      </w:r>
      <w:r w:rsidRPr="006E08BE">
        <w:rPr>
          <w:szCs w:val="28"/>
        </w:rPr>
        <w:t>и</w:t>
      </w:r>
      <w:r w:rsidRPr="006E08BE">
        <w:rPr>
          <w:szCs w:val="28"/>
        </w:rPr>
        <w:t>нансового года (глава 22 Налогового кодекса Российской Федерации)</w:t>
      </w:r>
      <w:r>
        <w:rPr>
          <w:szCs w:val="28"/>
        </w:rPr>
        <w:t>, рублей за тонну</w:t>
      </w:r>
      <w:r w:rsidRPr="006E08BE">
        <w:rPr>
          <w:szCs w:val="28"/>
        </w:rPr>
        <w:t>;</w:t>
      </w:r>
    </w:p>
    <w:p w:rsidR="00524619" w:rsidRPr="006E08BE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S</w:t>
      </w:r>
      <w:r w:rsidRPr="009C51AD">
        <w:rPr>
          <w:szCs w:val="28"/>
          <w:vertAlign w:val="subscript"/>
        </w:rPr>
        <w:t>2</w:t>
      </w:r>
      <w:r w:rsidRPr="006E08BE">
        <w:rPr>
          <w:szCs w:val="28"/>
        </w:rPr>
        <w:t xml:space="preserve"> – ставка акциза, установленная Налоговым кодексом Российской Федерации, на очередной финансовый год (глава 22 Налогового кодекса Ро</w:t>
      </w:r>
      <w:r w:rsidRPr="006E08BE">
        <w:rPr>
          <w:szCs w:val="28"/>
        </w:rPr>
        <w:t>с</w:t>
      </w:r>
      <w:r w:rsidRPr="006E08BE">
        <w:rPr>
          <w:szCs w:val="28"/>
        </w:rPr>
        <w:t>сийской Федерации)</w:t>
      </w:r>
      <w:r>
        <w:rPr>
          <w:szCs w:val="28"/>
        </w:rPr>
        <w:t>, рублей за тонну</w:t>
      </w:r>
      <w:r w:rsidRPr="006E08BE">
        <w:rPr>
          <w:szCs w:val="28"/>
        </w:rPr>
        <w:t>;</w:t>
      </w:r>
    </w:p>
    <w:p w:rsidR="00524619" w:rsidRDefault="00524619" w:rsidP="00524619">
      <w:pPr>
        <w:pStyle w:val="afa"/>
        <w:ind w:firstLine="851"/>
        <w:jc w:val="both"/>
        <w:rPr>
          <w:szCs w:val="28"/>
        </w:rPr>
      </w:pPr>
      <w:proofErr w:type="gramStart"/>
      <w:r w:rsidRPr="00524619">
        <w:rPr>
          <w:szCs w:val="28"/>
        </w:rPr>
        <w:t>N</w:t>
      </w:r>
      <w:r w:rsidRPr="009C51AD">
        <w:rPr>
          <w:szCs w:val="28"/>
          <w:vertAlign w:val="subscript"/>
        </w:rPr>
        <w:t>1</w:t>
      </w:r>
      <w:r w:rsidRPr="00524619">
        <w:rPr>
          <w:szCs w:val="28"/>
        </w:rPr>
        <w:t xml:space="preserve"> </w:t>
      </w:r>
      <w:r w:rsidRPr="006E08BE">
        <w:rPr>
          <w:szCs w:val="28"/>
        </w:rPr>
        <w:t xml:space="preserve">– </w:t>
      </w:r>
      <w:r w:rsidRPr="00524619">
        <w:rPr>
          <w:szCs w:val="28"/>
        </w:rPr>
        <w:t>норматив распределения доходов от акцизов на автомобильный бензин, прямогонный бензин, дизельное топливо, моторные масла для д</w:t>
      </w:r>
      <w:r w:rsidRPr="00524619">
        <w:rPr>
          <w:szCs w:val="28"/>
        </w:rPr>
        <w:t>и</w:t>
      </w:r>
      <w:r w:rsidRPr="00524619">
        <w:rPr>
          <w:szCs w:val="28"/>
        </w:rPr>
        <w:t>зельных и (или) карбюраторных (</w:t>
      </w:r>
      <w:proofErr w:type="spellStart"/>
      <w:r w:rsidRPr="00524619">
        <w:rPr>
          <w:szCs w:val="28"/>
        </w:rPr>
        <w:t>инжекторных</w:t>
      </w:r>
      <w:proofErr w:type="spellEnd"/>
      <w:r w:rsidRPr="00524619">
        <w:rPr>
          <w:szCs w:val="28"/>
        </w:rPr>
        <w:t>) двигателей, производимые на территории Российской Федерации, в бюджеты субъектов Российской Ф</w:t>
      </w:r>
      <w:r w:rsidRPr="00524619">
        <w:rPr>
          <w:szCs w:val="28"/>
        </w:rPr>
        <w:t>е</w:t>
      </w:r>
      <w:r w:rsidRPr="00524619">
        <w:rPr>
          <w:szCs w:val="28"/>
        </w:rPr>
        <w:t xml:space="preserve">дерации, </w:t>
      </w:r>
      <w:r w:rsidRPr="006E08BE">
        <w:rPr>
          <w:szCs w:val="28"/>
        </w:rPr>
        <w:t xml:space="preserve">установленный </w:t>
      </w:r>
      <w:r w:rsidRPr="00524619">
        <w:rPr>
          <w:szCs w:val="28"/>
        </w:rPr>
        <w:t>Федеральным законом от 05.12.2017 № 362-ФЗ «О федеральном бюджете на 2018 год и на плановый период 2019 и 2020 годов»</w:t>
      </w:r>
      <w:r w:rsidR="00954E2A">
        <w:rPr>
          <w:szCs w:val="28"/>
        </w:rPr>
        <w:t xml:space="preserve"> на текущий финансовый год</w:t>
      </w:r>
      <w:r w:rsidRPr="002C1883">
        <w:rPr>
          <w:szCs w:val="28"/>
        </w:rPr>
        <w:t xml:space="preserve">, </w:t>
      </w:r>
      <w:r w:rsidR="009C51AD">
        <w:rPr>
          <w:szCs w:val="28"/>
        </w:rPr>
        <w:t>процентов</w:t>
      </w:r>
      <w:r w:rsidRPr="002C1883">
        <w:rPr>
          <w:szCs w:val="28"/>
        </w:rPr>
        <w:t>;</w:t>
      </w:r>
      <w:proofErr w:type="gramEnd"/>
    </w:p>
    <w:p w:rsidR="00524619" w:rsidRPr="006E08BE" w:rsidRDefault="00524619" w:rsidP="00524619">
      <w:pPr>
        <w:pStyle w:val="afa"/>
        <w:ind w:firstLine="851"/>
        <w:jc w:val="both"/>
        <w:rPr>
          <w:szCs w:val="28"/>
        </w:rPr>
      </w:pPr>
      <w:proofErr w:type="gramStart"/>
      <w:r w:rsidRPr="00524619">
        <w:rPr>
          <w:szCs w:val="28"/>
        </w:rPr>
        <w:lastRenderedPageBreak/>
        <w:t>N</w:t>
      </w:r>
      <w:r w:rsidRPr="009C51AD">
        <w:rPr>
          <w:szCs w:val="28"/>
          <w:vertAlign w:val="subscript"/>
        </w:rPr>
        <w:t>2</w:t>
      </w:r>
      <w:r w:rsidRPr="00524619">
        <w:rPr>
          <w:szCs w:val="28"/>
        </w:rPr>
        <w:t xml:space="preserve"> </w:t>
      </w:r>
      <w:r w:rsidRPr="006E08BE">
        <w:rPr>
          <w:szCs w:val="28"/>
        </w:rPr>
        <w:t xml:space="preserve">– </w:t>
      </w:r>
      <w:r w:rsidRPr="00524619">
        <w:rPr>
          <w:szCs w:val="28"/>
        </w:rPr>
        <w:t>норматив распределения доходов от акцизов на автомобильный бензин, прямогонный бензин, дизельное топливо, моторные масла для д</w:t>
      </w:r>
      <w:r w:rsidRPr="00524619">
        <w:rPr>
          <w:szCs w:val="28"/>
        </w:rPr>
        <w:t>и</w:t>
      </w:r>
      <w:r w:rsidRPr="00524619">
        <w:rPr>
          <w:szCs w:val="28"/>
        </w:rPr>
        <w:t>зельных и (или) карбюраторных (</w:t>
      </w:r>
      <w:proofErr w:type="spellStart"/>
      <w:r w:rsidRPr="00524619">
        <w:rPr>
          <w:szCs w:val="28"/>
        </w:rPr>
        <w:t>инжекторных</w:t>
      </w:r>
      <w:proofErr w:type="spellEnd"/>
      <w:r w:rsidRPr="00524619">
        <w:rPr>
          <w:szCs w:val="28"/>
        </w:rPr>
        <w:t>) двигателей, производимые на территории Российской Федерации, в бюджеты субъектов Российской Ф</w:t>
      </w:r>
      <w:r w:rsidRPr="00524619">
        <w:rPr>
          <w:szCs w:val="28"/>
        </w:rPr>
        <w:t>е</w:t>
      </w:r>
      <w:r w:rsidRPr="00524619">
        <w:rPr>
          <w:szCs w:val="28"/>
        </w:rPr>
        <w:t>дерации в целях формирования дорожных фондов субъектов Российской Ф</w:t>
      </w:r>
      <w:r w:rsidRPr="00524619">
        <w:rPr>
          <w:szCs w:val="28"/>
        </w:rPr>
        <w:t>е</w:t>
      </w:r>
      <w:r w:rsidRPr="00524619">
        <w:rPr>
          <w:szCs w:val="28"/>
        </w:rPr>
        <w:t xml:space="preserve">дерации в соответствии с </w:t>
      </w:r>
      <w:r>
        <w:rPr>
          <w:szCs w:val="28"/>
        </w:rPr>
        <w:t xml:space="preserve">проектом </w:t>
      </w:r>
      <w:r w:rsidRPr="00524619">
        <w:rPr>
          <w:szCs w:val="28"/>
        </w:rPr>
        <w:t>Федерального закона «О федеральном бюджете на 2019 год и на плановый период 2020 и 2021 годов</w:t>
      </w:r>
      <w:proofErr w:type="gramEnd"/>
      <w:r w:rsidRPr="00524619">
        <w:rPr>
          <w:szCs w:val="28"/>
        </w:rPr>
        <w:t>»</w:t>
      </w:r>
      <w:r w:rsidRPr="002C1883">
        <w:rPr>
          <w:szCs w:val="28"/>
        </w:rPr>
        <w:t xml:space="preserve">, </w:t>
      </w:r>
      <w:r w:rsidR="009C51AD">
        <w:rPr>
          <w:szCs w:val="28"/>
        </w:rPr>
        <w:t>процентов</w:t>
      </w:r>
      <w:r w:rsidRPr="002C1883">
        <w:rPr>
          <w:szCs w:val="28"/>
        </w:rPr>
        <w:t>;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Z</w:t>
      </w:r>
      <w:r w:rsidRPr="009C51AD">
        <w:rPr>
          <w:szCs w:val="28"/>
          <w:vertAlign w:val="subscript"/>
        </w:rPr>
        <w:t>1</w:t>
      </w:r>
      <w:r w:rsidRPr="00524619">
        <w:rPr>
          <w:szCs w:val="28"/>
        </w:rPr>
        <w:t xml:space="preserve"> – норматив зачисления акцизов на автомобильный бензин, прям</w:t>
      </w:r>
      <w:r w:rsidRPr="00524619">
        <w:rPr>
          <w:szCs w:val="28"/>
        </w:rPr>
        <w:t>о</w:t>
      </w:r>
      <w:r w:rsidRPr="00524619">
        <w:rPr>
          <w:szCs w:val="28"/>
        </w:rPr>
        <w:t>гонный бензин, дизельное топливо, моторные масла для дизельных и (или) карбюраторных (</w:t>
      </w:r>
      <w:proofErr w:type="spellStart"/>
      <w:r w:rsidRPr="00524619">
        <w:rPr>
          <w:szCs w:val="28"/>
        </w:rPr>
        <w:t>инжекторных</w:t>
      </w:r>
      <w:proofErr w:type="spellEnd"/>
      <w:r w:rsidRPr="00524619">
        <w:rPr>
          <w:szCs w:val="28"/>
        </w:rPr>
        <w:t>) двигателей, производимые на территории Российской Федерации, установленный Бюджетным кодексом Российской Федерации</w:t>
      </w:r>
      <w:r w:rsidR="009C51AD">
        <w:rPr>
          <w:szCs w:val="28"/>
        </w:rPr>
        <w:t xml:space="preserve"> </w:t>
      </w:r>
      <w:r w:rsidRPr="00524619">
        <w:rPr>
          <w:szCs w:val="28"/>
        </w:rPr>
        <w:t>с 1 июля по 31 декабря включительно текущего финансового г</w:t>
      </w:r>
      <w:r w:rsidRPr="00524619">
        <w:rPr>
          <w:szCs w:val="28"/>
        </w:rPr>
        <w:t>о</w:t>
      </w:r>
      <w:r w:rsidRPr="00524619">
        <w:rPr>
          <w:szCs w:val="28"/>
        </w:rPr>
        <w:t xml:space="preserve">да, </w:t>
      </w:r>
      <w:r w:rsidR="009C51AD">
        <w:rPr>
          <w:szCs w:val="28"/>
        </w:rPr>
        <w:t>процентов</w:t>
      </w:r>
      <w:r w:rsidRPr="00524619">
        <w:rPr>
          <w:szCs w:val="28"/>
        </w:rPr>
        <w:t>;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Z</w:t>
      </w:r>
      <w:r w:rsidRPr="009C51AD">
        <w:rPr>
          <w:szCs w:val="28"/>
          <w:vertAlign w:val="subscript"/>
        </w:rPr>
        <w:t>2</w:t>
      </w:r>
      <w:r w:rsidRPr="00524619">
        <w:rPr>
          <w:szCs w:val="28"/>
        </w:rPr>
        <w:t xml:space="preserve"> – норматив зачисления акцизов на автомобильный бензин, прям</w:t>
      </w:r>
      <w:r w:rsidRPr="00524619">
        <w:rPr>
          <w:szCs w:val="28"/>
        </w:rPr>
        <w:t>о</w:t>
      </w:r>
      <w:r w:rsidRPr="00524619">
        <w:rPr>
          <w:szCs w:val="28"/>
        </w:rPr>
        <w:t>гонный бензин, дизельное топливо, моторные масла для дизельных и (или) карбюраторных (</w:t>
      </w:r>
      <w:proofErr w:type="spellStart"/>
      <w:r w:rsidRPr="00524619">
        <w:rPr>
          <w:szCs w:val="28"/>
        </w:rPr>
        <w:t>инжекторных</w:t>
      </w:r>
      <w:proofErr w:type="spellEnd"/>
      <w:r w:rsidRPr="00524619">
        <w:rPr>
          <w:szCs w:val="28"/>
        </w:rPr>
        <w:t>) двигателей, производимые на территории Российской Федерации, установленный Бюджетным кодексом Российской Федерации</w:t>
      </w:r>
      <w:r w:rsidR="009C51AD">
        <w:rPr>
          <w:szCs w:val="28"/>
        </w:rPr>
        <w:t xml:space="preserve"> </w:t>
      </w:r>
      <w:r w:rsidRPr="00524619">
        <w:rPr>
          <w:szCs w:val="28"/>
        </w:rPr>
        <w:t xml:space="preserve">с 1 января по 31 января включительно очередного финансового года, </w:t>
      </w:r>
      <w:r w:rsidR="009C51AD">
        <w:rPr>
          <w:szCs w:val="28"/>
        </w:rPr>
        <w:t>процентов</w:t>
      </w:r>
      <w:r w:rsidRPr="00524619">
        <w:rPr>
          <w:szCs w:val="28"/>
        </w:rPr>
        <w:t>;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Z</w:t>
      </w:r>
      <w:r w:rsidRPr="009C51AD">
        <w:rPr>
          <w:szCs w:val="28"/>
          <w:vertAlign w:val="subscript"/>
        </w:rPr>
        <w:t>3</w:t>
      </w:r>
      <w:r w:rsidRPr="00524619">
        <w:rPr>
          <w:szCs w:val="28"/>
        </w:rPr>
        <w:t xml:space="preserve"> – норматив зачисления акцизов на автомобильный бензин, прям</w:t>
      </w:r>
      <w:r w:rsidRPr="00524619">
        <w:rPr>
          <w:szCs w:val="28"/>
        </w:rPr>
        <w:t>о</w:t>
      </w:r>
      <w:r w:rsidRPr="00524619">
        <w:rPr>
          <w:szCs w:val="28"/>
        </w:rPr>
        <w:t>гонный бензин, дизельное топливо, моторные масла для дизельных и (или) карбюраторных (</w:t>
      </w:r>
      <w:proofErr w:type="spellStart"/>
      <w:r w:rsidRPr="00524619">
        <w:rPr>
          <w:szCs w:val="28"/>
        </w:rPr>
        <w:t>инжекторных</w:t>
      </w:r>
      <w:proofErr w:type="spellEnd"/>
      <w:r w:rsidRPr="00524619">
        <w:rPr>
          <w:szCs w:val="28"/>
        </w:rPr>
        <w:t>) двигателей, производимые на территории Российской Федерации, установленный Бюджетным кодексом Российской Федерации</w:t>
      </w:r>
      <w:r w:rsidR="009C51AD">
        <w:rPr>
          <w:szCs w:val="28"/>
        </w:rPr>
        <w:t xml:space="preserve"> </w:t>
      </w:r>
      <w:r w:rsidRPr="00524619">
        <w:rPr>
          <w:szCs w:val="28"/>
        </w:rPr>
        <w:t xml:space="preserve">с 1 февраля по 31 декабря включительно очередного финансового года, </w:t>
      </w:r>
      <w:r w:rsidR="009C51AD">
        <w:rPr>
          <w:szCs w:val="28"/>
        </w:rPr>
        <w:t>процентов</w:t>
      </w:r>
      <w:r w:rsidRPr="00524619">
        <w:rPr>
          <w:szCs w:val="28"/>
        </w:rPr>
        <w:t>;</w:t>
      </w:r>
    </w:p>
    <w:p w:rsidR="00524619" w:rsidRPr="006E08BE" w:rsidRDefault="00524619" w:rsidP="00524619">
      <w:pPr>
        <w:pStyle w:val="afa"/>
        <w:ind w:firstLine="851"/>
        <w:jc w:val="both"/>
        <w:rPr>
          <w:szCs w:val="28"/>
        </w:rPr>
      </w:pPr>
      <w:proofErr w:type="gramStart"/>
      <w:r w:rsidRPr="00524619">
        <w:rPr>
          <w:szCs w:val="28"/>
        </w:rPr>
        <w:t xml:space="preserve">D </w:t>
      </w:r>
      <w:r w:rsidRPr="006E08BE">
        <w:rPr>
          <w:szCs w:val="28"/>
        </w:rPr>
        <w:t>–</w:t>
      </w:r>
      <w:r w:rsidRPr="00524619">
        <w:rPr>
          <w:szCs w:val="28"/>
        </w:rPr>
        <w:t xml:space="preserve"> доля доходов, распределяемых по нормативам распределения д</w:t>
      </w:r>
      <w:r w:rsidRPr="00524619">
        <w:rPr>
          <w:szCs w:val="28"/>
        </w:rPr>
        <w:t>о</w:t>
      </w:r>
      <w:r w:rsidRPr="00524619">
        <w:rPr>
          <w:szCs w:val="28"/>
        </w:rPr>
        <w:t>ходов от акцизов на автомобильный бензин, прямогонный бензин, дизельное топливо, моторные масла для дизельных и (или) карбюраторных (</w:t>
      </w:r>
      <w:proofErr w:type="spellStart"/>
      <w:r w:rsidRPr="00524619">
        <w:rPr>
          <w:szCs w:val="28"/>
        </w:rPr>
        <w:t>инжекто</w:t>
      </w:r>
      <w:r w:rsidRPr="00524619">
        <w:rPr>
          <w:szCs w:val="28"/>
        </w:rPr>
        <w:t>р</w:t>
      </w:r>
      <w:r w:rsidRPr="00524619">
        <w:rPr>
          <w:szCs w:val="28"/>
        </w:rPr>
        <w:t>ных</w:t>
      </w:r>
      <w:proofErr w:type="spellEnd"/>
      <w:r w:rsidRPr="00524619">
        <w:rPr>
          <w:szCs w:val="28"/>
        </w:rPr>
        <w:t>) двигателей, производимые на территории Российской Федерации, в бюджеты субъектов Российской Федерации в целях формирования дорожных фондов субъектов Российской Федерации в соответствии с</w:t>
      </w:r>
      <w:r w:rsidRPr="006E08BE">
        <w:rPr>
          <w:szCs w:val="28"/>
        </w:rPr>
        <w:t xml:space="preserve"> </w:t>
      </w:r>
      <w:r>
        <w:rPr>
          <w:szCs w:val="28"/>
        </w:rPr>
        <w:t xml:space="preserve">проектом </w:t>
      </w:r>
      <w:r w:rsidRPr="00524619">
        <w:rPr>
          <w:szCs w:val="28"/>
        </w:rPr>
        <w:t>Фед</w:t>
      </w:r>
      <w:r w:rsidRPr="00524619">
        <w:rPr>
          <w:szCs w:val="28"/>
        </w:rPr>
        <w:t>е</w:t>
      </w:r>
      <w:r w:rsidRPr="00524619">
        <w:rPr>
          <w:szCs w:val="28"/>
        </w:rPr>
        <w:t>рального закона «О федеральном бюджете на 2019 год и на плановый период</w:t>
      </w:r>
      <w:proofErr w:type="gramEnd"/>
      <w:r w:rsidRPr="00524619">
        <w:rPr>
          <w:szCs w:val="28"/>
        </w:rPr>
        <w:t xml:space="preserve"> 2020 и 2021 годов»</w:t>
      </w:r>
      <w:r w:rsidR="00954E2A">
        <w:rPr>
          <w:szCs w:val="28"/>
        </w:rPr>
        <w:t xml:space="preserve"> на очередной финансовый год</w:t>
      </w:r>
      <w:r>
        <w:rPr>
          <w:szCs w:val="28"/>
        </w:rPr>
        <w:t xml:space="preserve">, </w:t>
      </w:r>
      <w:r w:rsidR="009C51AD">
        <w:rPr>
          <w:szCs w:val="28"/>
        </w:rPr>
        <w:t>процентов</w:t>
      </w:r>
      <w:r>
        <w:rPr>
          <w:szCs w:val="28"/>
        </w:rPr>
        <w:t>.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2) на 2020 год и 2021 год: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</w:p>
    <w:p w:rsidR="00524619" w:rsidRDefault="00524619" w:rsidP="009C51AD">
      <w:pPr>
        <w:pStyle w:val="afa"/>
        <w:jc w:val="center"/>
        <w:rPr>
          <w:szCs w:val="28"/>
        </w:rPr>
      </w:pPr>
      <w:proofErr w:type="spellStart"/>
      <w:r w:rsidRPr="00524619">
        <w:rPr>
          <w:szCs w:val="28"/>
        </w:rPr>
        <w:t>Д</w:t>
      </w:r>
      <w:r w:rsidRPr="009C51AD">
        <w:rPr>
          <w:szCs w:val="28"/>
          <w:vertAlign w:val="subscript"/>
        </w:rPr>
        <w:t>нп</w:t>
      </w:r>
      <w:proofErr w:type="spellEnd"/>
      <w:r w:rsidR="009C51AD">
        <w:rPr>
          <w:szCs w:val="28"/>
          <w:vertAlign w:val="subscript"/>
        </w:rPr>
        <w:t xml:space="preserve"> </w:t>
      </w:r>
      <w:r w:rsidR="009C51AD">
        <w:rPr>
          <w:szCs w:val="28"/>
        </w:rPr>
        <w:t xml:space="preserve">= </w:t>
      </w:r>
      <w:r w:rsidRPr="00524619">
        <w:rPr>
          <w:szCs w:val="28"/>
        </w:rPr>
        <w:t>(R</w:t>
      </w:r>
      <w:r w:rsidRPr="009C51AD">
        <w:rPr>
          <w:szCs w:val="28"/>
          <w:vertAlign w:val="subscript"/>
        </w:rPr>
        <w:t>днп1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D</w:t>
      </w:r>
      <w:r w:rsidRPr="009C51AD">
        <w:rPr>
          <w:szCs w:val="28"/>
          <w:vertAlign w:val="subscript"/>
        </w:rPr>
        <w:t>1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N</w:t>
      </w:r>
      <w:r w:rsidRPr="009C51AD">
        <w:rPr>
          <w:szCs w:val="28"/>
          <w:vertAlign w:val="subscript"/>
        </w:rPr>
        <w:t>1</w:t>
      </w:r>
      <w:r w:rsidRPr="00524619">
        <w:rPr>
          <w:szCs w:val="28"/>
        </w:rPr>
        <w:t xml:space="preserve"> + R</w:t>
      </w:r>
      <w:r w:rsidRPr="009C51AD">
        <w:rPr>
          <w:szCs w:val="28"/>
          <w:vertAlign w:val="subscript"/>
        </w:rPr>
        <w:t>днп1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D</w:t>
      </w:r>
      <w:r w:rsidRPr="009C51AD">
        <w:rPr>
          <w:szCs w:val="28"/>
          <w:vertAlign w:val="subscript"/>
        </w:rPr>
        <w:t>2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N</w:t>
      </w:r>
      <w:r w:rsidRPr="009C51AD">
        <w:rPr>
          <w:szCs w:val="28"/>
          <w:vertAlign w:val="subscript"/>
        </w:rPr>
        <w:t>2</w:t>
      </w:r>
      <w:r w:rsidRPr="00524619">
        <w:rPr>
          <w:szCs w:val="28"/>
        </w:rPr>
        <w:t>) + (R</w:t>
      </w:r>
      <w:r w:rsidRPr="009C51AD">
        <w:rPr>
          <w:szCs w:val="28"/>
          <w:vertAlign w:val="subscript"/>
        </w:rPr>
        <w:t>днп2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D</w:t>
      </w:r>
      <w:r w:rsidRPr="009C51AD">
        <w:rPr>
          <w:szCs w:val="28"/>
          <w:vertAlign w:val="subscript"/>
        </w:rPr>
        <w:t>3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N</w:t>
      </w:r>
      <w:r w:rsidRPr="009C51AD">
        <w:rPr>
          <w:szCs w:val="28"/>
          <w:vertAlign w:val="subscript"/>
        </w:rPr>
        <w:t>3</w:t>
      </w:r>
      <w:r w:rsidRPr="00524619">
        <w:rPr>
          <w:szCs w:val="28"/>
        </w:rPr>
        <w:t xml:space="preserve"> + R</w:t>
      </w:r>
      <w:r w:rsidRPr="009C51AD">
        <w:rPr>
          <w:szCs w:val="28"/>
          <w:vertAlign w:val="subscript"/>
        </w:rPr>
        <w:t>днп1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D</w:t>
      </w:r>
      <w:r w:rsidRPr="009C51AD">
        <w:rPr>
          <w:szCs w:val="28"/>
          <w:vertAlign w:val="subscript"/>
        </w:rPr>
        <w:t>4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N</w:t>
      </w:r>
      <w:r w:rsidRPr="009C51AD">
        <w:rPr>
          <w:szCs w:val="28"/>
          <w:vertAlign w:val="subscript"/>
        </w:rPr>
        <w:t>4</w:t>
      </w:r>
      <w:r w:rsidRPr="00524619">
        <w:rPr>
          <w:szCs w:val="28"/>
        </w:rPr>
        <w:t>),</w:t>
      </w:r>
      <w:r w:rsidR="009C51AD">
        <w:rPr>
          <w:szCs w:val="28"/>
        </w:rPr>
        <w:t xml:space="preserve"> </w:t>
      </w:r>
      <w:r w:rsidRPr="006E08BE">
        <w:rPr>
          <w:szCs w:val="28"/>
        </w:rPr>
        <w:t>где:</w:t>
      </w:r>
    </w:p>
    <w:p w:rsidR="009C51AD" w:rsidRDefault="009C51AD" w:rsidP="009C51AD">
      <w:pPr>
        <w:pStyle w:val="afa"/>
        <w:jc w:val="center"/>
        <w:rPr>
          <w:szCs w:val="28"/>
        </w:rPr>
      </w:pPr>
    </w:p>
    <w:p w:rsid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R</w:t>
      </w:r>
      <w:r w:rsidRPr="00DF1751">
        <w:rPr>
          <w:szCs w:val="28"/>
          <w:vertAlign w:val="subscript"/>
        </w:rPr>
        <w:t>днп1</w:t>
      </w:r>
      <w:r w:rsidRPr="00524619">
        <w:rPr>
          <w:szCs w:val="28"/>
        </w:rPr>
        <w:t xml:space="preserve"> </w:t>
      </w:r>
      <w:r w:rsidRPr="00AD72B5">
        <w:rPr>
          <w:szCs w:val="28"/>
        </w:rPr>
        <w:t xml:space="preserve">– расчетная </w:t>
      </w:r>
      <w:r>
        <w:rPr>
          <w:szCs w:val="28"/>
        </w:rPr>
        <w:t xml:space="preserve">сумма доходов от уплаты акцизов </w:t>
      </w:r>
      <w:r w:rsidRPr="00524619">
        <w:rPr>
          <w:szCs w:val="28"/>
        </w:rPr>
        <w:t>на автомобильный бензин, прямогонный бензин, дизельное топливо, моторные масла для д</w:t>
      </w:r>
      <w:r w:rsidRPr="00524619">
        <w:rPr>
          <w:szCs w:val="28"/>
        </w:rPr>
        <w:t>и</w:t>
      </w:r>
      <w:r w:rsidRPr="00524619">
        <w:rPr>
          <w:szCs w:val="28"/>
        </w:rPr>
        <w:t>зельных и (или) карбюраторных (</w:t>
      </w:r>
      <w:proofErr w:type="spellStart"/>
      <w:r w:rsidRPr="00524619">
        <w:rPr>
          <w:szCs w:val="28"/>
        </w:rPr>
        <w:t>инжекторных</w:t>
      </w:r>
      <w:proofErr w:type="spellEnd"/>
      <w:r w:rsidRPr="00524619">
        <w:rPr>
          <w:szCs w:val="28"/>
        </w:rPr>
        <w:t>) двигателей, производимые на территории Российской Федерации</w:t>
      </w:r>
      <w:r w:rsidRPr="00AD72B5">
        <w:rPr>
          <w:szCs w:val="28"/>
        </w:rPr>
        <w:t>,</w:t>
      </w:r>
      <w:r>
        <w:rPr>
          <w:szCs w:val="28"/>
        </w:rPr>
        <w:t xml:space="preserve"> зачисляемая в бюджеты субъектов Российской Федерации за декабрь очередного финансового года, тыс. ру</w:t>
      </w:r>
      <w:r>
        <w:rPr>
          <w:szCs w:val="28"/>
        </w:rPr>
        <w:t>б</w:t>
      </w:r>
      <w:r>
        <w:rPr>
          <w:szCs w:val="28"/>
        </w:rPr>
        <w:t>лей;</w:t>
      </w:r>
    </w:p>
    <w:p w:rsid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lastRenderedPageBreak/>
        <w:t>R</w:t>
      </w:r>
      <w:r w:rsidRPr="00DF1751">
        <w:rPr>
          <w:szCs w:val="28"/>
          <w:vertAlign w:val="subscript"/>
        </w:rPr>
        <w:t>днп2</w:t>
      </w:r>
      <w:r w:rsidRPr="00524619">
        <w:rPr>
          <w:szCs w:val="28"/>
        </w:rPr>
        <w:t xml:space="preserve"> </w:t>
      </w:r>
      <w:r w:rsidRPr="00AD72B5">
        <w:rPr>
          <w:szCs w:val="28"/>
        </w:rPr>
        <w:t xml:space="preserve">– расчетная </w:t>
      </w:r>
      <w:r>
        <w:rPr>
          <w:szCs w:val="28"/>
        </w:rPr>
        <w:t xml:space="preserve">сумма доходов от уплаты акцизов </w:t>
      </w:r>
      <w:r w:rsidRPr="00524619">
        <w:rPr>
          <w:szCs w:val="28"/>
        </w:rPr>
        <w:t>на автомобильный бензин, прямогонный бензин, дизельное топливо, моторные масла для д</w:t>
      </w:r>
      <w:r w:rsidRPr="00524619">
        <w:rPr>
          <w:szCs w:val="28"/>
        </w:rPr>
        <w:t>и</w:t>
      </w:r>
      <w:r w:rsidRPr="00524619">
        <w:rPr>
          <w:szCs w:val="28"/>
        </w:rPr>
        <w:t>зельных и (или) карбюраторных (</w:t>
      </w:r>
      <w:proofErr w:type="spellStart"/>
      <w:r w:rsidRPr="00524619">
        <w:rPr>
          <w:szCs w:val="28"/>
        </w:rPr>
        <w:t>инжекторных</w:t>
      </w:r>
      <w:proofErr w:type="spellEnd"/>
      <w:r w:rsidRPr="00524619">
        <w:rPr>
          <w:szCs w:val="28"/>
        </w:rPr>
        <w:t>) двигателей, производимые на территории Российской Федерации</w:t>
      </w:r>
      <w:r w:rsidRPr="00AD72B5">
        <w:rPr>
          <w:szCs w:val="28"/>
        </w:rPr>
        <w:t>,</w:t>
      </w:r>
      <w:r>
        <w:rPr>
          <w:szCs w:val="28"/>
        </w:rPr>
        <w:t xml:space="preserve"> зачисляемая в бюджеты субъектов Российской Федерации </w:t>
      </w:r>
      <w:r w:rsidRPr="006E08BE">
        <w:rPr>
          <w:szCs w:val="28"/>
        </w:rPr>
        <w:t>за январь</w:t>
      </w:r>
      <w:r w:rsidR="00A26C06">
        <w:rPr>
          <w:szCs w:val="28"/>
        </w:rPr>
        <w:t xml:space="preserve"> </w:t>
      </w:r>
      <w:r w:rsidR="00DF1751">
        <w:rPr>
          <w:szCs w:val="28"/>
        </w:rPr>
        <w:t>–</w:t>
      </w:r>
      <w:r w:rsidR="00A26C06">
        <w:rPr>
          <w:szCs w:val="28"/>
        </w:rPr>
        <w:t xml:space="preserve"> </w:t>
      </w:r>
      <w:r w:rsidRPr="006E08BE">
        <w:rPr>
          <w:szCs w:val="28"/>
        </w:rPr>
        <w:t>ноябрь соответствующего финансового года планового периода</w:t>
      </w:r>
      <w:r>
        <w:rPr>
          <w:szCs w:val="28"/>
        </w:rPr>
        <w:t>, тыс. рублей;</w:t>
      </w:r>
    </w:p>
    <w:p w:rsidR="00524619" w:rsidRPr="005C39DF" w:rsidRDefault="00524619" w:rsidP="00524619">
      <w:pPr>
        <w:pStyle w:val="afa"/>
        <w:ind w:firstLine="851"/>
        <w:jc w:val="both"/>
        <w:rPr>
          <w:szCs w:val="28"/>
        </w:rPr>
      </w:pPr>
      <w:proofErr w:type="gramStart"/>
      <w:r w:rsidRPr="00524619">
        <w:rPr>
          <w:szCs w:val="28"/>
        </w:rPr>
        <w:t>D</w:t>
      </w:r>
      <w:r w:rsidRPr="00DF1751">
        <w:rPr>
          <w:szCs w:val="28"/>
          <w:vertAlign w:val="subscript"/>
        </w:rPr>
        <w:t>1</w:t>
      </w:r>
      <w:r w:rsidR="00DF1751">
        <w:rPr>
          <w:szCs w:val="28"/>
        </w:rPr>
        <w:t>, D</w:t>
      </w:r>
      <w:r w:rsidRPr="00DF1751">
        <w:rPr>
          <w:szCs w:val="28"/>
          <w:vertAlign w:val="subscript"/>
        </w:rPr>
        <w:t>3</w:t>
      </w:r>
      <w:r w:rsidRPr="00524619">
        <w:rPr>
          <w:szCs w:val="28"/>
        </w:rPr>
        <w:t xml:space="preserve"> </w:t>
      </w:r>
      <w:r w:rsidRPr="006E08BE">
        <w:rPr>
          <w:szCs w:val="28"/>
        </w:rPr>
        <w:t>–</w:t>
      </w:r>
      <w:r w:rsidRPr="00524619">
        <w:rPr>
          <w:szCs w:val="28"/>
        </w:rPr>
        <w:t xml:space="preserve"> доля доходов, распределяемых по нормативам распределения доходов от акцизов на автомобильный бензин, прямогонный бензин, дизел</w:t>
      </w:r>
      <w:r w:rsidRPr="00524619">
        <w:rPr>
          <w:szCs w:val="28"/>
        </w:rPr>
        <w:t>ь</w:t>
      </w:r>
      <w:r w:rsidRPr="00524619">
        <w:rPr>
          <w:szCs w:val="28"/>
        </w:rPr>
        <w:t>ное топливо, моторные масла для дизельных и (или) карбюраторных (</w:t>
      </w:r>
      <w:proofErr w:type="spellStart"/>
      <w:r w:rsidRPr="00524619">
        <w:rPr>
          <w:szCs w:val="28"/>
        </w:rPr>
        <w:t>инже</w:t>
      </w:r>
      <w:r w:rsidRPr="00524619">
        <w:rPr>
          <w:szCs w:val="28"/>
        </w:rPr>
        <w:t>к</w:t>
      </w:r>
      <w:r w:rsidRPr="00524619">
        <w:rPr>
          <w:szCs w:val="28"/>
        </w:rPr>
        <w:t>торных</w:t>
      </w:r>
      <w:proofErr w:type="spellEnd"/>
      <w:r w:rsidRPr="00524619">
        <w:rPr>
          <w:szCs w:val="28"/>
        </w:rPr>
        <w:t xml:space="preserve">) двигателей, производимые на территории Российской Федерации, в бюджеты субъектов Российской Федерации в целях формирования дорожных фондов субъектов Российской Федерации, </w:t>
      </w:r>
      <w:r w:rsidRPr="006E08BE">
        <w:rPr>
          <w:szCs w:val="28"/>
        </w:rPr>
        <w:t>установленн</w:t>
      </w:r>
      <w:r>
        <w:rPr>
          <w:szCs w:val="28"/>
        </w:rPr>
        <w:t>ая</w:t>
      </w:r>
      <w:r w:rsidRPr="006E08BE">
        <w:rPr>
          <w:szCs w:val="28"/>
        </w:rPr>
        <w:t xml:space="preserve"> </w:t>
      </w:r>
      <w:r>
        <w:rPr>
          <w:szCs w:val="28"/>
        </w:rPr>
        <w:t xml:space="preserve">проектом </w:t>
      </w:r>
      <w:r w:rsidRPr="00524619">
        <w:rPr>
          <w:szCs w:val="28"/>
        </w:rPr>
        <w:t>Фед</w:t>
      </w:r>
      <w:r w:rsidRPr="00524619">
        <w:rPr>
          <w:szCs w:val="28"/>
        </w:rPr>
        <w:t>е</w:t>
      </w:r>
      <w:r w:rsidRPr="00524619">
        <w:rPr>
          <w:szCs w:val="28"/>
        </w:rPr>
        <w:t>рального закона «О федеральном бюджете на 2019 год и на плановый период 2020</w:t>
      </w:r>
      <w:proofErr w:type="gramEnd"/>
      <w:r w:rsidRPr="00524619">
        <w:rPr>
          <w:szCs w:val="28"/>
        </w:rPr>
        <w:t xml:space="preserve"> и 2021 годов»</w:t>
      </w:r>
      <w:r w:rsidRPr="005C39DF">
        <w:rPr>
          <w:szCs w:val="28"/>
        </w:rPr>
        <w:t xml:space="preserve"> на соответствующий финансовый год</w:t>
      </w:r>
      <w:r w:rsidR="00954E2A">
        <w:rPr>
          <w:szCs w:val="28"/>
        </w:rPr>
        <w:t xml:space="preserve"> планового периода</w:t>
      </w:r>
      <w:r w:rsidRPr="005C39DF">
        <w:rPr>
          <w:szCs w:val="28"/>
        </w:rPr>
        <w:t xml:space="preserve">, </w:t>
      </w:r>
      <w:r w:rsidR="00DF1751">
        <w:rPr>
          <w:szCs w:val="28"/>
        </w:rPr>
        <w:t>процентов</w:t>
      </w:r>
      <w:r>
        <w:rPr>
          <w:szCs w:val="28"/>
        </w:rPr>
        <w:t>;</w:t>
      </w:r>
    </w:p>
    <w:p w:rsidR="00524619" w:rsidRPr="005C39DF" w:rsidRDefault="00524619" w:rsidP="00524619">
      <w:pPr>
        <w:pStyle w:val="afa"/>
        <w:ind w:firstLine="851"/>
        <w:jc w:val="both"/>
        <w:rPr>
          <w:szCs w:val="28"/>
        </w:rPr>
      </w:pPr>
      <w:proofErr w:type="gramStart"/>
      <w:r w:rsidRPr="00524619">
        <w:rPr>
          <w:szCs w:val="28"/>
        </w:rPr>
        <w:t>D</w:t>
      </w:r>
      <w:r w:rsidRPr="00DF1751">
        <w:rPr>
          <w:szCs w:val="28"/>
          <w:vertAlign w:val="subscript"/>
        </w:rPr>
        <w:t>2</w:t>
      </w:r>
      <w:r w:rsidR="00DF1751">
        <w:rPr>
          <w:szCs w:val="28"/>
        </w:rPr>
        <w:t>, D</w:t>
      </w:r>
      <w:r w:rsidRPr="00DF1751">
        <w:rPr>
          <w:szCs w:val="28"/>
          <w:vertAlign w:val="subscript"/>
        </w:rPr>
        <w:t>4</w:t>
      </w:r>
      <w:r w:rsidRPr="00524619">
        <w:rPr>
          <w:szCs w:val="28"/>
        </w:rPr>
        <w:t xml:space="preserve"> </w:t>
      </w:r>
      <w:r w:rsidRPr="006E08BE">
        <w:rPr>
          <w:szCs w:val="28"/>
        </w:rPr>
        <w:t>–</w:t>
      </w:r>
      <w:r w:rsidRPr="00524619">
        <w:rPr>
          <w:szCs w:val="28"/>
        </w:rPr>
        <w:t xml:space="preserve"> доля доходов, распределяемых по нормативам распределения доходов от акцизов на автомобильный бензин, прямогонный бензин, дизел</w:t>
      </w:r>
      <w:r w:rsidRPr="00524619">
        <w:rPr>
          <w:szCs w:val="28"/>
        </w:rPr>
        <w:t>ь</w:t>
      </w:r>
      <w:r w:rsidRPr="00524619">
        <w:rPr>
          <w:szCs w:val="28"/>
        </w:rPr>
        <w:t>ное топливо, моторные масла для дизельных и (или) карбюраторных (</w:t>
      </w:r>
      <w:proofErr w:type="spellStart"/>
      <w:r w:rsidRPr="00524619">
        <w:rPr>
          <w:szCs w:val="28"/>
        </w:rPr>
        <w:t>инже</w:t>
      </w:r>
      <w:r w:rsidRPr="00524619">
        <w:rPr>
          <w:szCs w:val="28"/>
        </w:rPr>
        <w:t>к</w:t>
      </w:r>
      <w:r w:rsidRPr="00524619">
        <w:rPr>
          <w:szCs w:val="28"/>
        </w:rPr>
        <w:t>торных</w:t>
      </w:r>
      <w:proofErr w:type="spellEnd"/>
      <w:r w:rsidRPr="00524619">
        <w:rPr>
          <w:szCs w:val="28"/>
        </w:rPr>
        <w:t>) двигателей, производимые на территории Российской Федерации, в бюджеты субъектов Российской Федерации в целях реализации национал</w:t>
      </w:r>
      <w:r w:rsidRPr="00524619">
        <w:rPr>
          <w:szCs w:val="28"/>
        </w:rPr>
        <w:t>ь</w:t>
      </w:r>
      <w:r w:rsidRPr="00524619">
        <w:rPr>
          <w:szCs w:val="28"/>
        </w:rPr>
        <w:t xml:space="preserve">ного проекта «Безопасные и качественные автомобильные дороги», </w:t>
      </w:r>
      <w:r w:rsidRPr="006E08BE">
        <w:rPr>
          <w:szCs w:val="28"/>
        </w:rPr>
        <w:t>устано</w:t>
      </w:r>
      <w:r w:rsidRPr="006E08BE">
        <w:rPr>
          <w:szCs w:val="28"/>
        </w:rPr>
        <w:t>в</w:t>
      </w:r>
      <w:r w:rsidRPr="006E08BE">
        <w:rPr>
          <w:szCs w:val="28"/>
        </w:rPr>
        <w:t>ленн</w:t>
      </w:r>
      <w:r>
        <w:rPr>
          <w:szCs w:val="28"/>
        </w:rPr>
        <w:t>ая</w:t>
      </w:r>
      <w:r w:rsidRPr="006E08BE">
        <w:rPr>
          <w:szCs w:val="28"/>
        </w:rPr>
        <w:t xml:space="preserve"> </w:t>
      </w:r>
      <w:r>
        <w:rPr>
          <w:szCs w:val="28"/>
        </w:rPr>
        <w:t xml:space="preserve">проектом </w:t>
      </w:r>
      <w:r w:rsidRPr="00524619">
        <w:rPr>
          <w:szCs w:val="28"/>
        </w:rPr>
        <w:t>Федерального закона «О федеральном бюджете на 2019 год и на плановый</w:t>
      </w:r>
      <w:proofErr w:type="gramEnd"/>
      <w:r w:rsidRPr="00524619">
        <w:rPr>
          <w:szCs w:val="28"/>
        </w:rPr>
        <w:t xml:space="preserve"> период 2020 и 2021 годов»</w:t>
      </w:r>
      <w:r w:rsidRPr="005C39DF">
        <w:rPr>
          <w:szCs w:val="28"/>
        </w:rPr>
        <w:t xml:space="preserve"> на соответствующий финансовый год</w:t>
      </w:r>
      <w:r w:rsidR="00954E2A">
        <w:rPr>
          <w:szCs w:val="28"/>
        </w:rPr>
        <w:t xml:space="preserve"> планового периода</w:t>
      </w:r>
      <w:r w:rsidRPr="005C39DF">
        <w:rPr>
          <w:szCs w:val="28"/>
        </w:rPr>
        <w:t xml:space="preserve">, </w:t>
      </w:r>
      <w:r w:rsidR="00DF1751">
        <w:rPr>
          <w:szCs w:val="28"/>
        </w:rPr>
        <w:t>процентов</w:t>
      </w:r>
      <w:r>
        <w:rPr>
          <w:szCs w:val="28"/>
        </w:rPr>
        <w:t>;</w:t>
      </w:r>
    </w:p>
    <w:p w:rsidR="00524619" w:rsidRDefault="00524619" w:rsidP="00524619">
      <w:pPr>
        <w:pStyle w:val="afa"/>
        <w:ind w:firstLine="851"/>
        <w:jc w:val="both"/>
        <w:rPr>
          <w:szCs w:val="28"/>
        </w:rPr>
      </w:pPr>
      <w:proofErr w:type="gramStart"/>
      <w:r w:rsidRPr="00524619">
        <w:rPr>
          <w:szCs w:val="28"/>
        </w:rPr>
        <w:t>N</w:t>
      </w:r>
      <w:r w:rsidRPr="00DF1751">
        <w:rPr>
          <w:szCs w:val="28"/>
          <w:vertAlign w:val="subscript"/>
        </w:rPr>
        <w:t>1</w:t>
      </w:r>
      <w:r w:rsidRPr="00524619">
        <w:rPr>
          <w:szCs w:val="28"/>
        </w:rPr>
        <w:t>, N</w:t>
      </w:r>
      <w:r w:rsidRPr="00DF1751">
        <w:rPr>
          <w:szCs w:val="28"/>
          <w:vertAlign w:val="subscript"/>
        </w:rPr>
        <w:t>3</w:t>
      </w:r>
      <w:r w:rsidRPr="00524619">
        <w:rPr>
          <w:szCs w:val="28"/>
        </w:rPr>
        <w:t xml:space="preserve"> </w:t>
      </w:r>
      <w:r w:rsidRPr="006E08BE">
        <w:rPr>
          <w:szCs w:val="28"/>
        </w:rPr>
        <w:t xml:space="preserve">– </w:t>
      </w:r>
      <w:r w:rsidRPr="00524619">
        <w:rPr>
          <w:szCs w:val="28"/>
        </w:rPr>
        <w:t>норматив распределения доходов от акцизов на автомобил</w:t>
      </w:r>
      <w:r w:rsidRPr="00524619">
        <w:rPr>
          <w:szCs w:val="28"/>
        </w:rPr>
        <w:t>ь</w:t>
      </w:r>
      <w:r w:rsidRPr="00524619">
        <w:rPr>
          <w:szCs w:val="28"/>
        </w:rPr>
        <w:t>ный бензин, прямогонный бензин, дизельное топливо, моторные масла для дизельных и (или) карбюраторных (</w:t>
      </w:r>
      <w:proofErr w:type="spellStart"/>
      <w:r w:rsidRPr="00524619">
        <w:rPr>
          <w:szCs w:val="28"/>
        </w:rPr>
        <w:t>инжекторных</w:t>
      </w:r>
      <w:proofErr w:type="spellEnd"/>
      <w:r w:rsidRPr="00524619">
        <w:rPr>
          <w:szCs w:val="28"/>
        </w:rPr>
        <w:t>) двигателей, производимые на территории Российской Федерации, в бюджеты субъектов Российской Ф</w:t>
      </w:r>
      <w:r w:rsidRPr="00524619">
        <w:rPr>
          <w:szCs w:val="28"/>
        </w:rPr>
        <w:t>е</w:t>
      </w:r>
      <w:r w:rsidRPr="00524619">
        <w:rPr>
          <w:szCs w:val="28"/>
        </w:rPr>
        <w:t>дерации в целях формирования дорожных фондов субъектов Российской Ф</w:t>
      </w:r>
      <w:r w:rsidRPr="00524619">
        <w:rPr>
          <w:szCs w:val="28"/>
        </w:rPr>
        <w:t>е</w:t>
      </w:r>
      <w:r w:rsidRPr="00524619">
        <w:rPr>
          <w:szCs w:val="28"/>
        </w:rPr>
        <w:t xml:space="preserve">дерации, </w:t>
      </w:r>
      <w:r w:rsidRPr="006E08BE">
        <w:rPr>
          <w:szCs w:val="28"/>
        </w:rPr>
        <w:t xml:space="preserve">установленный </w:t>
      </w:r>
      <w:r>
        <w:rPr>
          <w:szCs w:val="28"/>
        </w:rPr>
        <w:t xml:space="preserve">проектом </w:t>
      </w:r>
      <w:r w:rsidRPr="00524619">
        <w:rPr>
          <w:szCs w:val="28"/>
        </w:rPr>
        <w:t>Федерального закона «О федеральном бюджете на 2019 год и на плановый период 2020 и 2021 годов»</w:t>
      </w:r>
      <w:r w:rsidR="00954E2A">
        <w:rPr>
          <w:szCs w:val="28"/>
        </w:rPr>
        <w:t xml:space="preserve"> на</w:t>
      </w:r>
      <w:proofErr w:type="gramEnd"/>
      <w:r w:rsidR="00954E2A">
        <w:rPr>
          <w:szCs w:val="28"/>
        </w:rPr>
        <w:t xml:space="preserve"> </w:t>
      </w:r>
      <w:r w:rsidR="00954E2A" w:rsidRPr="005C39DF">
        <w:rPr>
          <w:szCs w:val="28"/>
        </w:rPr>
        <w:t>соответс</w:t>
      </w:r>
      <w:r w:rsidR="00954E2A" w:rsidRPr="005C39DF">
        <w:rPr>
          <w:szCs w:val="28"/>
        </w:rPr>
        <w:t>т</w:t>
      </w:r>
      <w:r w:rsidR="00954E2A" w:rsidRPr="005C39DF">
        <w:rPr>
          <w:szCs w:val="28"/>
        </w:rPr>
        <w:t>вующий финансовый год</w:t>
      </w:r>
      <w:r w:rsidR="00954E2A">
        <w:rPr>
          <w:szCs w:val="28"/>
        </w:rPr>
        <w:t xml:space="preserve"> планового периода</w:t>
      </w:r>
      <w:r w:rsidRPr="002C1883">
        <w:rPr>
          <w:szCs w:val="28"/>
        </w:rPr>
        <w:t xml:space="preserve">, </w:t>
      </w:r>
      <w:r w:rsidR="00DF1751">
        <w:rPr>
          <w:szCs w:val="28"/>
        </w:rPr>
        <w:t>процентов</w:t>
      </w:r>
      <w:r w:rsidRPr="002C1883">
        <w:rPr>
          <w:szCs w:val="28"/>
        </w:rPr>
        <w:t>;</w:t>
      </w:r>
    </w:p>
    <w:p w:rsidR="00524619" w:rsidRDefault="00524619" w:rsidP="00524619">
      <w:pPr>
        <w:pStyle w:val="afa"/>
        <w:ind w:firstLine="851"/>
        <w:jc w:val="both"/>
        <w:rPr>
          <w:szCs w:val="28"/>
        </w:rPr>
      </w:pPr>
      <w:proofErr w:type="gramStart"/>
      <w:r w:rsidRPr="00524619">
        <w:rPr>
          <w:szCs w:val="28"/>
        </w:rPr>
        <w:t>N</w:t>
      </w:r>
      <w:r w:rsidRPr="00DF1751">
        <w:rPr>
          <w:szCs w:val="28"/>
          <w:vertAlign w:val="subscript"/>
        </w:rPr>
        <w:t>2</w:t>
      </w:r>
      <w:r w:rsidRPr="00524619">
        <w:rPr>
          <w:szCs w:val="28"/>
        </w:rPr>
        <w:t>, N</w:t>
      </w:r>
      <w:r w:rsidRPr="00DF1751">
        <w:rPr>
          <w:szCs w:val="28"/>
          <w:vertAlign w:val="subscript"/>
        </w:rPr>
        <w:t>4</w:t>
      </w:r>
      <w:r w:rsidRPr="00524619">
        <w:rPr>
          <w:szCs w:val="28"/>
        </w:rPr>
        <w:t xml:space="preserve"> </w:t>
      </w:r>
      <w:r w:rsidRPr="006E08BE">
        <w:rPr>
          <w:szCs w:val="28"/>
        </w:rPr>
        <w:t xml:space="preserve">– </w:t>
      </w:r>
      <w:r w:rsidRPr="00524619">
        <w:rPr>
          <w:szCs w:val="28"/>
        </w:rPr>
        <w:t>норматив распределения доходов от акцизов на автомобил</w:t>
      </w:r>
      <w:r w:rsidRPr="00524619">
        <w:rPr>
          <w:szCs w:val="28"/>
        </w:rPr>
        <w:t>ь</w:t>
      </w:r>
      <w:r w:rsidRPr="00524619">
        <w:rPr>
          <w:szCs w:val="28"/>
        </w:rPr>
        <w:t>ный бензин, прямогонный бензин, дизельное топливо, моторные масла для дизельных и (или) карбюраторных (</w:t>
      </w:r>
      <w:proofErr w:type="spellStart"/>
      <w:r w:rsidRPr="00524619">
        <w:rPr>
          <w:szCs w:val="28"/>
        </w:rPr>
        <w:t>инжекторных</w:t>
      </w:r>
      <w:proofErr w:type="spellEnd"/>
      <w:r w:rsidRPr="00524619">
        <w:rPr>
          <w:szCs w:val="28"/>
        </w:rPr>
        <w:t>) двигателей, производимые на территории Российской Федерации, в бюджеты субъектов Российской Ф</w:t>
      </w:r>
      <w:r w:rsidRPr="00524619">
        <w:rPr>
          <w:szCs w:val="28"/>
        </w:rPr>
        <w:t>е</w:t>
      </w:r>
      <w:r w:rsidRPr="00524619">
        <w:rPr>
          <w:szCs w:val="28"/>
        </w:rPr>
        <w:t>дерации   в целях реализации национального проекта «Безопасные и качес</w:t>
      </w:r>
      <w:r w:rsidRPr="00524619">
        <w:rPr>
          <w:szCs w:val="28"/>
        </w:rPr>
        <w:t>т</w:t>
      </w:r>
      <w:r w:rsidRPr="00524619">
        <w:rPr>
          <w:szCs w:val="28"/>
        </w:rPr>
        <w:t xml:space="preserve">венные автомобильные дороги», </w:t>
      </w:r>
      <w:r w:rsidRPr="006E08BE">
        <w:rPr>
          <w:szCs w:val="28"/>
        </w:rPr>
        <w:t xml:space="preserve">установленный </w:t>
      </w:r>
      <w:r>
        <w:rPr>
          <w:szCs w:val="28"/>
        </w:rPr>
        <w:t xml:space="preserve">проектом </w:t>
      </w:r>
      <w:r w:rsidRPr="00524619">
        <w:rPr>
          <w:szCs w:val="28"/>
        </w:rPr>
        <w:t>Федерального з</w:t>
      </w:r>
      <w:r w:rsidRPr="00524619">
        <w:rPr>
          <w:szCs w:val="28"/>
        </w:rPr>
        <w:t>а</w:t>
      </w:r>
      <w:r w:rsidRPr="00524619">
        <w:rPr>
          <w:szCs w:val="28"/>
        </w:rPr>
        <w:t>кона «О федеральном бюджете на 2019 год и на плановый период 2020 и 2021</w:t>
      </w:r>
      <w:proofErr w:type="gramEnd"/>
      <w:r w:rsidRPr="00524619">
        <w:rPr>
          <w:szCs w:val="28"/>
        </w:rPr>
        <w:t xml:space="preserve"> годов»</w:t>
      </w:r>
      <w:r w:rsidR="00954E2A" w:rsidRPr="00954E2A">
        <w:rPr>
          <w:szCs w:val="28"/>
        </w:rPr>
        <w:t xml:space="preserve"> </w:t>
      </w:r>
      <w:r w:rsidR="00954E2A">
        <w:rPr>
          <w:szCs w:val="28"/>
        </w:rPr>
        <w:t xml:space="preserve">на </w:t>
      </w:r>
      <w:r w:rsidR="00954E2A" w:rsidRPr="005C39DF">
        <w:rPr>
          <w:szCs w:val="28"/>
        </w:rPr>
        <w:t>соответствующий финансовый год</w:t>
      </w:r>
      <w:r w:rsidR="00954E2A">
        <w:rPr>
          <w:szCs w:val="28"/>
        </w:rPr>
        <w:t xml:space="preserve"> планового периода</w:t>
      </w:r>
      <w:r>
        <w:rPr>
          <w:szCs w:val="28"/>
        </w:rPr>
        <w:t xml:space="preserve">, </w:t>
      </w:r>
      <w:r w:rsidR="00DF1751">
        <w:rPr>
          <w:szCs w:val="28"/>
        </w:rPr>
        <w:t>пр</w:t>
      </w:r>
      <w:r w:rsidR="00DF1751">
        <w:rPr>
          <w:szCs w:val="28"/>
        </w:rPr>
        <w:t>о</w:t>
      </w:r>
      <w:r w:rsidR="00DF1751">
        <w:rPr>
          <w:szCs w:val="28"/>
        </w:rPr>
        <w:t>центов</w:t>
      </w:r>
      <w:r>
        <w:rPr>
          <w:szCs w:val="28"/>
        </w:rPr>
        <w:t>.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</w:p>
    <w:p w:rsidR="00524619" w:rsidRDefault="00524619" w:rsidP="00DF1751">
      <w:pPr>
        <w:pStyle w:val="afa"/>
        <w:ind w:firstLine="851"/>
        <w:jc w:val="center"/>
        <w:rPr>
          <w:szCs w:val="28"/>
        </w:rPr>
      </w:pPr>
      <w:r w:rsidRPr="00524619">
        <w:rPr>
          <w:szCs w:val="28"/>
        </w:rPr>
        <w:t>R</w:t>
      </w:r>
      <w:r w:rsidRPr="00DF1751">
        <w:rPr>
          <w:szCs w:val="28"/>
          <w:vertAlign w:val="subscript"/>
        </w:rPr>
        <w:t>днп1</w:t>
      </w:r>
      <w:r w:rsidRPr="00524619">
        <w:rPr>
          <w:szCs w:val="28"/>
        </w:rPr>
        <w:t xml:space="preserve"> = О</w:t>
      </w:r>
      <w:proofErr w:type="gramStart"/>
      <w:r w:rsidRPr="00DF1751">
        <w:rPr>
          <w:szCs w:val="28"/>
          <w:vertAlign w:val="subscript"/>
        </w:rPr>
        <w:t>1</w:t>
      </w:r>
      <w:proofErr w:type="gramEnd"/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S</w:t>
      </w:r>
      <w:r w:rsidRPr="00DF1751">
        <w:rPr>
          <w:szCs w:val="28"/>
          <w:vertAlign w:val="subscript"/>
        </w:rPr>
        <w:t>1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Z</w:t>
      </w:r>
      <w:r w:rsidRPr="00DF1751">
        <w:rPr>
          <w:szCs w:val="28"/>
          <w:vertAlign w:val="subscript"/>
        </w:rPr>
        <w:t>1</w:t>
      </w:r>
      <w:r w:rsidRPr="00524619">
        <w:rPr>
          <w:szCs w:val="28"/>
        </w:rPr>
        <w:t>,</w:t>
      </w:r>
      <w:r w:rsidR="00DF1751">
        <w:rPr>
          <w:szCs w:val="28"/>
        </w:rPr>
        <w:t xml:space="preserve"> </w:t>
      </w:r>
      <w:r w:rsidRPr="006E08BE">
        <w:rPr>
          <w:szCs w:val="28"/>
        </w:rPr>
        <w:t>где:</w:t>
      </w:r>
    </w:p>
    <w:p w:rsidR="00DF1751" w:rsidRPr="006E08BE" w:rsidRDefault="00DF1751" w:rsidP="00DF1751">
      <w:pPr>
        <w:pStyle w:val="afa"/>
        <w:ind w:firstLine="851"/>
        <w:jc w:val="center"/>
        <w:rPr>
          <w:szCs w:val="28"/>
        </w:rPr>
      </w:pPr>
    </w:p>
    <w:p w:rsid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lastRenderedPageBreak/>
        <w:t>О</w:t>
      </w:r>
      <w:proofErr w:type="gramStart"/>
      <w:r w:rsidRPr="00DF1751">
        <w:rPr>
          <w:szCs w:val="28"/>
          <w:vertAlign w:val="subscript"/>
        </w:rPr>
        <w:t>1</w:t>
      </w:r>
      <w:proofErr w:type="gramEnd"/>
      <w:r w:rsidRPr="006E08BE">
        <w:rPr>
          <w:szCs w:val="28"/>
        </w:rPr>
        <w:t xml:space="preserve"> – прогнозируемый объем реализации подакцизной продукции за                      декабрь очередного финансового года, тыс. тонн (</w:t>
      </w:r>
      <w:r>
        <w:rPr>
          <w:szCs w:val="28"/>
        </w:rPr>
        <w:t>исходя из расчетных пок</w:t>
      </w:r>
      <w:r>
        <w:rPr>
          <w:szCs w:val="28"/>
        </w:rPr>
        <w:t>а</w:t>
      </w:r>
      <w:r>
        <w:rPr>
          <w:szCs w:val="28"/>
        </w:rPr>
        <w:t>зателей для определения налоговой базы по отдельным видам подакцизной продукции</w:t>
      </w:r>
      <w:r w:rsidRPr="006E08BE">
        <w:rPr>
          <w:szCs w:val="28"/>
        </w:rPr>
        <w:t xml:space="preserve"> Министерства финансов Российской Федерации);</w:t>
      </w:r>
    </w:p>
    <w:p w:rsidR="00524619" w:rsidRPr="006E08BE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S</w:t>
      </w:r>
      <w:r w:rsidRPr="00DF1751">
        <w:rPr>
          <w:szCs w:val="28"/>
          <w:vertAlign w:val="subscript"/>
        </w:rPr>
        <w:t>1</w:t>
      </w:r>
      <w:r w:rsidRPr="006E08BE">
        <w:rPr>
          <w:szCs w:val="28"/>
        </w:rPr>
        <w:t xml:space="preserve"> – ставка акциза, установленная Налоговым кодексом Российской Федерации на очередной финансовый год (глава 22 Налогового кодекса Ро</w:t>
      </w:r>
      <w:r w:rsidRPr="006E08BE">
        <w:rPr>
          <w:szCs w:val="28"/>
        </w:rPr>
        <w:t>с</w:t>
      </w:r>
      <w:r w:rsidRPr="006E08BE">
        <w:rPr>
          <w:szCs w:val="28"/>
        </w:rPr>
        <w:t>сийской Федерации)</w:t>
      </w:r>
      <w:r>
        <w:rPr>
          <w:szCs w:val="28"/>
        </w:rPr>
        <w:t>, рублей за тонну</w:t>
      </w:r>
      <w:r w:rsidRPr="006E08BE">
        <w:rPr>
          <w:szCs w:val="28"/>
        </w:rPr>
        <w:t>;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Z</w:t>
      </w:r>
      <w:r w:rsidRPr="00DF1751">
        <w:rPr>
          <w:szCs w:val="28"/>
          <w:vertAlign w:val="subscript"/>
        </w:rPr>
        <w:t>1</w:t>
      </w:r>
      <w:r w:rsidRPr="00524619">
        <w:rPr>
          <w:szCs w:val="28"/>
        </w:rPr>
        <w:t xml:space="preserve"> – норматив зачисления акцизов на автомобильный бензин, прям</w:t>
      </w:r>
      <w:r w:rsidRPr="00524619">
        <w:rPr>
          <w:szCs w:val="28"/>
        </w:rPr>
        <w:t>о</w:t>
      </w:r>
      <w:r w:rsidRPr="00524619">
        <w:rPr>
          <w:szCs w:val="28"/>
        </w:rPr>
        <w:t>гонный бензин, дизельное топливо, моторные масла для дизельных и (или) карбюраторных (</w:t>
      </w:r>
      <w:proofErr w:type="spellStart"/>
      <w:r w:rsidRPr="00524619">
        <w:rPr>
          <w:szCs w:val="28"/>
        </w:rPr>
        <w:t>инжекторных</w:t>
      </w:r>
      <w:proofErr w:type="spellEnd"/>
      <w:r w:rsidRPr="00524619">
        <w:rPr>
          <w:szCs w:val="28"/>
        </w:rPr>
        <w:t xml:space="preserve">) двигателей, производимые на территории Российской Федерации, </w:t>
      </w:r>
      <w:r w:rsidR="00DF1751">
        <w:rPr>
          <w:szCs w:val="28"/>
        </w:rPr>
        <w:t>процентов</w:t>
      </w:r>
      <w:r w:rsidRPr="00524619">
        <w:rPr>
          <w:szCs w:val="28"/>
        </w:rPr>
        <w:t>.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</w:p>
    <w:p w:rsidR="00524619" w:rsidRDefault="00524619" w:rsidP="00DF1751">
      <w:pPr>
        <w:pStyle w:val="afa"/>
        <w:ind w:firstLine="851"/>
        <w:jc w:val="center"/>
        <w:rPr>
          <w:szCs w:val="28"/>
        </w:rPr>
      </w:pPr>
      <w:r w:rsidRPr="00524619">
        <w:rPr>
          <w:szCs w:val="28"/>
        </w:rPr>
        <w:t>Rднп</w:t>
      </w:r>
      <w:r w:rsidRPr="000E664F">
        <w:rPr>
          <w:szCs w:val="28"/>
          <w:vertAlign w:val="subscript"/>
        </w:rPr>
        <w:t>2</w:t>
      </w:r>
      <w:r w:rsidRPr="00524619">
        <w:rPr>
          <w:szCs w:val="28"/>
        </w:rPr>
        <w:t xml:space="preserve"> = О</w:t>
      </w:r>
      <w:proofErr w:type="gramStart"/>
      <w:r w:rsidRPr="000E664F">
        <w:rPr>
          <w:szCs w:val="28"/>
          <w:vertAlign w:val="subscript"/>
        </w:rPr>
        <w:t>2</w:t>
      </w:r>
      <w:proofErr w:type="gramEnd"/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S</w:t>
      </w:r>
      <w:r w:rsidRPr="000E664F">
        <w:rPr>
          <w:szCs w:val="28"/>
          <w:vertAlign w:val="subscript"/>
        </w:rPr>
        <w:t>2</w:t>
      </w:r>
      <w:r w:rsidRPr="00524619">
        <w:rPr>
          <w:szCs w:val="28"/>
        </w:rPr>
        <w:t xml:space="preserve"> </w:t>
      </w:r>
      <w:proofErr w:type="spellStart"/>
      <w:r w:rsidRPr="00524619">
        <w:rPr>
          <w:szCs w:val="28"/>
        </w:rPr>
        <w:t>x</w:t>
      </w:r>
      <w:proofErr w:type="spellEnd"/>
      <w:r w:rsidRPr="00524619">
        <w:rPr>
          <w:szCs w:val="28"/>
        </w:rPr>
        <w:t xml:space="preserve"> Z</w:t>
      </w:r>
      <w:r w:rsidRPr="000E664F">
        <w:rPr>
          <w:szCs w:val="28"/>
          <w:vertAlign w:val="subscript"/>
        </w:rPr>
        <w:t>2</w:t>
      </w:r>
      <w:r w:rsidRPr="00524619">
        <w:rPr>
          <w:szCs w:val="28"/>
        </w:rPr>
        <w:t>,</w:t>
      </w:r>
      <w:r w:rsidR="00DF1751">
        <w:rPr>
          <w:szCs w:val="28"/>
        </w:rPr>
        <w:t xml:space="preserve"> </w:t>
      </w:r>
      <w:r w:rsidRPr="006A6F2C">
        <w:rPr>
          <w:szCs w:val="28"/>
        </w:rPr>
        <w:t>где:</w:t>
      </w:r>
    </w:p>
    <w:p w:rsidR="00DF1751" w:rsidRPr="006A6F2C" w:rsidRDefault="00DF1751" w:rsidP="00DF1751">
      <w:pPr>
        <w:pStyle w:val="afa"/>
        <w:ind w:firstLine="851"/>
        <w:jc w:val="center"/>
        <w:rPr>
          <w:szCs w:val="28"/>
        </w:rPr>
      </w:pPr>
    </w:p>
    <w:p w:rsid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О</w:t>
      </w:r>
      <w:proofErr w:type="gramStart"/>
      <w:r w:rsidRPr="00DF1751">
        <w:rPr>
          <w:szCs w:val="28"/>
          <w:vertAlign w:val="subscript"/>
        </w:rPr>
        <w:t>2</w:t>
      </w:r>
      <w:proofErr w:type="gramEnd"/>
      <w:r w:rsidRPr="006E08BE">
        <w:rPr>
          <w:szCs w:val="28"/>
        </w:rPr>
        <w:t xml:space="preserve"> – прогнозируемый объем реализации подакцизной продукции за январь - ноябрь соответствующего финансового года планового периода, тыс. тонн (</w:t>
      </w:r>
      <w:r>
        <w:rPr>
          <w:szCs w:val="28"/>
        </w:rPr>
        <w:t>исходя из расчетных показателей для определения налоговой базы по отдельным видам подакцизной продукции</w:t>
      </w:r>
      <w:r w:rsidRPr="006E08BE">
        <w:rPr>
          <w:szCs w:val="28"/>
        </w:rPr>
        <w:t xml:space="preserve"> Министерства финансов Ро</w:t>
      </w:r>
      <w:r w:rsidRPr="006E08BE">
        <w:rPr>
          <w:szCs w:val="28"/>
        </w:rPr>
        <w:t>с</w:t>
      </w:r>
      <w:r w:rsidRPr="006E08BE">
        <w:rPr>
          <w:szCs w:val="28"/>
        </w:rPr>
        <w:t>сийской Федерации);</w:t>
      </w:r>
    </w:p>
    <w:p w:rsid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S</w:t>
      </w:r>
      <w:r w:rsidRPr="00DF1751">
        <w:rPr>
          <w:szCs w:val="28"/>
          <w:vertAlign w:val="subscript"/>
        </w:rPr>
        <w:t>2</w:t>
      </w:r>
      <w:r w:rsidRPr="006E08BE">
        <w:rPr>
          <w:szCs w:val="28"/>
        </w:rPr>
        <w:t xml:space="preserve"> – ставка акциза, установленная Налоговым кодексом Российской Федерации, на соответствующий финансовый год планового периода (глава 22 Налогового кодекса Российской Федерации)</w:t>
      </w:r>
      <w:r>
        <w:rPr>
          <w:szCs w:val="28"/>
        </w:rPr>
        <w:t>, рублей за тонну</w:t>
      </w:r>
      <w:r w:rsidRPr="006E08BE">
        <w:rPr>
          <w:szCs w:val="28"/>
        </w:rPr>
        <w:t>;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Z</w:t>
      </w:r>
      <w:r w:rsidRPr="00DF1751">
        <w:rPr>
          <w:szCs w:val="28"/>
          <w:vertAlign w:val="subscript"/>
        </w:rPr>
        <w:t>2</w:t>
      </w:r>
      <w:r w:rsidRPr="00524619">
        <w:rPr>
          <w:szCs w:val="28"/>
        </w:rPr>
        <w:t xml:space="preserve"> – норматив зачисления акцизов на автомобильный бензин, прям</w:t>
      </w:r>
      <w:r w:rsidRPr="00524619">
        <w:rPr>
          <w:szCs w:val="28"/>
        </w:rPr>
        <w:t>о</w:t>
      </w:r>
      <w:r w:rsidRPr="00524619">
        <w:rPr>
          <w:szCs w:val="28"/>
        </w:rPr>
        <w:t>гонный бензин, дизельное топливо, моторные масла для дизельных и (или) карбюраторных (</w:t>
      </w:r>
      <w:proofErr w:type="spellStart"/>
      <w:r w:rsidRPr="00524619">
        <w:rPr>
          <w:szCs w:val="28"/>
        </w:rPr>
        <w:t>инжекторных</w:t>
      </w:r>
      <w:proofErr w:type="spellEnd"/>
      <w:r w:rsidRPr="00524619">
        <w:rPr>
          <w:szCs w:val="28"/>
        </w:rPr>
        <w:t xml:space="preserve">) двигателей, производимые на территории Российской Федерации, </w:t>
      </w:r>
      <w:r w:rsidR="00DF1751">
        <w:rPr>
          <w:szCs w:val="28"/>
        </w:rPr>
        <w:t>процентов</w:t>
      </w:r>
      <w:r w:rsidRPr="00524619">
        <w:rPr>
          <w:szCs w:val="28"/>
        </w:rPr>
        <w:t>.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 xml:space="preserve">3. </w:t>
      </w:r>
      <w:proofErr w:type="gramStart"/>
      <w:r w:rsidRPr="00524619">
        <w:rPr>
          <w:szCs w:val="28"/>
        </w:rPr>
        <w:t>Государственная пошлина, взимаемая на территориях городских округов за совершение федеральными органами исполнительной власти юридически значимых действий (администратор доходов – УМВД России по Оренбургской области) в случае подачи заявления и (или) документов, нео</w:t>
      </w:r>
      <w:r w:rsidRPr="00524619">
        <w:rPr>
          <w:szCs w:val="28"/>
        </w:rPr>
        <w:t>б</w:t>
      </w:r>
      <w:r w:rsidRPr="00524619">
        <w:rPr>
          <w:szCs w:val="28"/>
        </w:rPr>
        <w:t>ходимых для их совершения в многофункциональный центр предоставления государственных и муниципальных услуг, подлежащая зачислению в облас</w:t>
      </w:r>
      <w:r w:rsidRPr="00524619">
        <w:rPr>
          <w:szCs w:val="28"/>
        </w:rPr>
        <w:t>т</w:t>
      </w:r>
      <w:r w:rsidRPr="00524619">
        <w:rPr>
          <w:szCs w:val="28"/>
        </w:rPr>
        <w:t>ной бюджет, на 2019–2021 годы определена по данным администратора д</w:t>
      </w:r>
      <w:r w:rsidRPr="00524619">
        <w:rPr>
          <w:szCs w:val="28"/>
        </w:rPr>
        <w:t>о</w:t>
      </w:r>
      <w:r w:rsidRPr="00524619">
        <w:rPr>
          <w:szCs w:val="28"/>
        </w:rPr>
        <w:t>ходов исходя из доли государственной пошлины</w:t>
      </w:r>
      <w:proofErr w:type="gramEnd"/>
      <w:r w:rsidRPr="00524619">
        <w:rPr>
          <w:szCs w:val="28"/>
        </w:rPr>
        <w:t xml:space="preserve">, </w:t>
      </w:r>
      <w:proofErr w:type="gramStart"/>
      <w:r w:rsidRPr="00524619">
        <w:rPr>
          <w:szCs w:val="28"/>
        </w:rPr>
        <w:t>приходящейся</w:t>
      </w:r>
      <w:proofErr w:type="gramEnd"/>
      <w:r w:rsidRPr="00524619">
        <w:rPr>
          <w:szCs w:val="28"/>
        </w:rPr>
        <w:t xml:space="preserve"> на  горо</w:t>
      </w:r>
      <w:r w:rsidRPr="00524619">
        <w:rPr>
          <w:szCs w:val="28"/>
        </w:rPr>
        <w:t>д</w:t>
      </w:r>
      <w:r w:rsidRPr="00524619">
        <w:rPr>
          <w:szCs w:val="28"/>
        </w:rPr>
        <w:t xml:space="preserve">ские округа по состоянию на 1 сентября 2018 года. 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4. Штрафы за нарушение правил движения тяжеловесных и (или) крупногабаритных транспортных средств по автомобильным дорогам общего пользования, налагаемые федеральными органами исполнительной власти</w:t>
      </w:r>
      <w:r w:rsidR="00DF1751">
        <w:rPr>
          <w:szCs w:val="28"/>
        </w:rPr>
        <w:t>,</w:t>
      </w:r>
      <w:r w:rsidRPr="00524619">
        <w:rPr>
          <w:szCs w:val="28"/>
        </w:rPr>
        <w:t xml:space="preserve"> учтены исходя из фактических поступлений в 2017 году по автомобильным дорогам общего пользования федерального и местного значения.</w:t>
      </w:r>
    </w:p>
    <w:p w:rsidR="00524619" w:rsidRPr="00524619" w:rsidRDefault="00524619" w:rsidP="00524619">
      <w:pPr>
        <w:pStyle w:val="afa"/>
        <w:ind w:firstLine="851"/>
        <w:jc w:val="both"/>
        <w:rPr>
          <w:szCs w:val="28"/>
        </w:rPr>
      </w:pPr>
      <w:r w:rsidRPr="00524619">
        <w:rPr>
          <w:szCs w:val="28"/>
        </w:rPr>
        <w:t>Административные штрафы, назначенные по результатам рассмотр</w:t>
      </w:r>
      <w:r w:rsidRPr="00524619">
        <w:rPr>
          <w:szCs w:val="28"/>
        </w:rPr>
        <w:t>е</w:t>
      </w:r>
      <w:r w:rsidRPr="00524619">
        <w:rPr>
          <w:szCs w:val="28"/>
        </w:rPr>
        <w:t>ния</w:t>
      </w:r>
      <w:r w:rsidR="003E4B22">
        <w:rPr>
          <w:szCs w:val="28"/>
        </w:rPr>
        <w:t xml:space="preserve"> </w:t>
      </w:r>
      <w:r w:rsidRPr="00524619">
        <w:rPr>
          <w:szCs w:val="28"/>
        </w:rPr>
        <w:t>в соответствии с Кодексом Российской Федерации об административных правонарушениях дел об административных правонарушениях комиссиями по делам несовершеннолетних, прогнозируются по данным главных админ</w:t>
      </w:r>
      <w:r w:rsidRPr="00524619">
        <w:rPr>
          <w:szCs w:val="28"/>
        </w:rPr>
        <w:t>и</w:t>
      </w:r>
      <w:r w:rsidRPr="00524619">
        <w:rPr>
          <w:szCs w:val="28"/>
        </w:rPr>
        <w:lastRenderedPageBreak/>
        <w:t>страторов (администраторов) доходов, являющихся органами местного сам</w:t>
      </w:r>
      <w:r w:rsidRPr="00524619">
        <w:rPr>
          <w:szCs w:val="28"/>
        </w:rPr>
        <w:t>о</w:t>
      </w:r>
      <w:r w:rsidRPr="00524619">
        <w:rPr>
          <w:szCs w:val="28"/>
        </w:rPr>
        <w:t>управления, по нормативу 50 процентов.</w:t>
      </w:r>
    </w:p>
    <w:p w:rsidR="00F81DFB" w:rsidRPr="003E4B22" w:rsidRDefault="003E4B22" w:rsidP="00F81DFB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4B22">
        <w:rPr>
          <w:rFonts w:ascii="Times New Roman" w:hAnsi="Times New Roman" w:cs="Times New Roman"/>
          <w:sz w:val="28"/>
          <w:szCs w:val="28"/>
        </w:rPr>
        <w:t>5</w:t>
      </w:r>
      <w:r w:rsidR="00F81DFB" w:rsidRPr="003E4B22">
        <w:rPr>
          <w:rFonts w:ascii="Times New Roman" w:hAnsi="Times New Roman" w:cs="Times New Roman"/>
          <w:sz w:val="28"/>
          <w:szCs w:val="28"/>
        </w:rPr>
        <w:t>. Проценты от предоставления бюджетных кредитов муниципальным образованиям исчисляются исходя из прогноза поступлений процентов от предоставленных им ранее бюджетных средств, подлежащих возврату в с</w:t>
      </w:r>
      <w:r w:rsidR="00F81DFB" w:rsidRPr="003E4B22">
        <w:rPr>
          <w:rFonts w:ascii="Times New Roman" w:hAnsi="Times New Roman" w:cs="Times New Roman"/>
          <w:sz w:val="28"/>
          <w:szCs w:val="28"/>
        </w:rPr>
        <w:t>о</w:t>
      </w:r>
      <w:r w:rsidR="00F81DFB" w:rsidRPr="003E4B22">
        <w:rPr>
          <w:rFonts w:ascii="Times New Roman" w:hAnsi="Times New Roman" w:cs="Times New Roman"/>
          <w:sz w:val="28"/>
          <w:szCs w:val="28"/>
        </w:rPr>
        <w:t>ответствии с заключенными соглашениями, а также прогнозируемых сумм их выдачи и платы по ставке 0,1 процента годовых.</w:t>
      </w:r>
    </w:p>
    <w:p w:rsidR="003E4B22" w:rsidRPr="00524619" w:rsidRDefault="003E4B22" w:rsidP="00D10EB6">
      <w:pPr>
        <w:pStyle w:val="afa"/>
        <w:ind w:firstLine="709"/>
        <w:jc w:val="both"/>
        <w:rPr>
          <w:szCs w:val="28"/>
        </w:rPr>
      </w:pPr>
      <w:r>
        <w:rPr>
          <w:szCs w:val="28"/>
        </w:rPr>
        <w:t>6</w:t>
      </w:r>
      <w:r w:rsidRPr="00A078DF">
        <w:rPr>
          <w:szCs w:val="28"/>
        </w:rPr>
        <w:t>. Прогнозирование доходов областного бюджета осуществляется в тысячах рублей.</w:t>
      </w:r>
    </w:p>
    <w:p w:rsidR="00F81DFB" w:rsidRPr="00F81DFB" w:rsidRDefault="00F81DFB" w:rsidP="00F81DFB">
      <w:pPr>
        <w:pStyle w:val="afa"/>
        <w:jc w:val="both"/>
        <w:rPr>
          <w:b/>
          <w:szCs w:val="28"/>
        </w:rPr>
      </w:pPr>
    </w:p>
    <w:p w:rsidR="003E4B22" w:rsidRPr="003E4B22" w:rsidRDefault="003E4B22" w:rsidP="003E4B22">
      <w:pPr>
        <w:pStyle w:val="afa"/>
        <w:jc w:val="center"/>
        <w:rPr>
          <w:szCs w:val="28"/>
        </w:rPr>
      </w:pPr>
      <w:r w:rsidRPr="003E4B22">
        <w:rPr>
          <w:szCs w:val="28"/>
          <w:lang w:val="en-US"/>
        </w:rPr>
        <w:t>II</w:t>
      </w:r>
      <w:r w:rsidRPr="003E4B22">
        <w:rPr>
          <w:szCs w:val="28"/>
        </w:rPr>
        <w:t>. Прогноз поступления налогов в консолидированный бюджет</w:t>
      </w:r>
    </w:p>
    <w:p w:rsidR="003E4B22" w:rsidRDefault="003E4B22" w:rsidP="003E4B22">
      <w:pPr>
        <w:pStyle w:val="afa"/>
        <w:jc w:val="center"/>
        <w:rPr>
          <w:szCs w:val="28"/>
        </w:rPr>
      </w:pPr>
      <w:r w:rsidRPr="003E4B22">
        <w:rPr>
          <w:szCs w:val="28"/>
        </w:rPr>
        <w:t xml:space="preserve">Оренбургской области, </w:t>
      </w:r>
      <w:proofErr w:type="gramStart"/>
      <w:r w:rsidRPr="003E4B22">
        <w:rPr>
          <w:szCs w:val="28"/>
        </w:rPr>
        <w:t>приме</w:t>
      </w:r>
      <w:r>
        <w:rPr>
          <w:szCs w:val="28"/>
        </w:rPr>
        <w:t>няемых</w:t>
      </w:r>
      <w:proofErr w:type="gramEnd"/>
      <w:r>
        <w:rPr>
          <w:szCs w:val="28"/>
        </w:rPr>
        <w:t xml:space="preserve"> при определении величины</w:t>
      </w:r>
    </w:p>
    <w:p w:rsidR="003E4B22" w:rsidRPr="003E4B22" w:rsidRDefault="003E4B22" w:rsidP="00D10EB6">
      <w:pPr>
        <w:pStyle w:val="afa"/>
        <w:jc w:val="center"/>
        <w:rPr>
          <w:szCs w:val="28"/>
        </w:rPr>
      </w:pPr>
      <w:r w:rsidRPr="003E4B22">
        <w:rPr>
          <w:szCs w:val="28"/>
        </w:rPr>
        <w:t>налогового потенциала муниципальных образований</w:t>
      </w:r>
    </w:p>
    <w:p w:rsidR="003E4B22" w:rsidRDefault="003E4B22" w:rsidP="00D10EB6">
      <w:pPr>
        <w:pStyle w:val="afa"/>
        <w:jc w:val="both"/>
        <w:rPr>
          <w:b/>
          <w:szCs w:val="28"/>
        </w:rPr>
      </w:pPr>
    </w:p>
    <w:p w:rsidR="00D10EB6" w:rsidRPr="00D10EB6" w:rsidRDefault="00D10EB6" w:rsidP="00D10EB6">
      <w:pPr>
        <w:ind w:firstLine="709"/>
        <w:jc w:val="both"/>
        <w:rPr>
          <w:rFonts w:eastAsia="Calibri"/>
          <w:sz w:val="28"/>
          <w:szCs w:val="28"/>
          <w:lang w:val="ru-RU"/>
        </w:rPr>
      </w:pPr>
      <w:r w:rsidRPr="00D10EB6">
        <w:rPr>
          <w:sz w:val="28"/>
          <w:szCs w:val="28"/>
          <w:lang w:val="ru-RU"/>
        </w:rPr>
        <w:t>1. П</w:t>
      </w:r>
      <w:r w:rsidRPr="00D10EB6">
        <w:rPr>
          <w:rFonts w:eastAsia="Calibri"/>
          <w:sz w:val="28"/>
          <w:szCs w:val="28"/>
          <w:lang w:val="ru-RU"/>
        </w:rPr>
        <w:t>рогнозируемый объем поступлений налога на доходы физических лиц с доходов, источником которых является налоговый агент, за исключ</w:t>
      </w:r>
      <w:r w:rsidRPr="00D10EB6">
        <w:rPr>
          <w:rFonts w:eastAsia="Calibri"/>
          <w:sz w:val="28"/>
          <w:szCs w:val="28"/>
          <w:lang w:val="ru-RU"/>
        </w:rPr>
        <w:t>е</w:t>
      </w:r>
      <w:r w:rsidRPr="00D10EB6">
        <w:rPr>
          <w:rFonts w:eastAsia="Calibri"/>
          <w:sz w:val="28"/>
          <w:szCs w:val="28"/>
          <w:lang w:val="ru-RU"/>
        </w:rPr>
        <w:t>нием доходов, в отношении которых исчисление и уплата налога осущест</w:t>
      </w:r>
      <w:r w:rsidRPr="00D10EB6">
        <w:rPr>
          <w:rFonts w:eastAsia="Calibri"/>
          <w:sz w:val="28"/>
          <w:szCs w:val="28"/>
          <w:lang w:val="ru-RU"/>
        </w:rPr>
        <w:t>в</w:t>
      </w:r>
      <w:r w:rsidRPr="00D10EB6">
        <w:rPr>
          <w:rFonts w:eastAsia="Calibri"/>
          <w:sz w:val="28"/>
          <w:szCs w:val="28"/>
          <w:lang w:val="ru-RU"/>
        </w:rPr>
        <w:t>ляются в соответствии со статьями 227, 227.1 и 228 Налогового кодекса Ро</w:t>
      </w:r>
      <w:r w:rsidRPr="00D10EB6">
        <w:rPr>
          <w:rFonts w:eastAsia="Calibri"/>
          <w:sz w:val="28"/>
          <w:szCs w:val="28"/>
          <w:lang w:val="ru-RU"/>
        </w:rPr>
        <w:t>с</w:t>
      </w:r>
      <w:r w:rsidRPr="00D10EB6">
        <w:rPr>
          <w:rFonts w:eastAsia="Calibri"/>
          <w:sz w:val="28"/>
          <w:szCs w:val="28"/>
          <w:lang w:val="ru-RU"/>
        </w:rPr>
        <w:t>сийской Федерации; налога на доходы физических лиц с  доходов, получе</w:t>
      </w:r>
      <w:r w:rsidRPr="00D10EB6">
        <w:rPr>
          <w:rFonts w:eastAsia="Calibri"/>
          <w:sz w:val="28"/>
          <w:szCs w:val="28"/>
          <w:lang w:val="ru-RU"/>
        </w:rPr>
        <w:t>н</w:t>
      </w:r>
      <w:r w:rsidRPr="00D10EB6">
        <w:rPr>
          <w:rFonts w:eastAsia="Calibri"/>
          <w:sz w:val="28"/>
          <w:szCs w:val="28"/>
          <w:lang w:val="ru-RU"/>
        </w:rPr>
        <w:t>ных от осуществления деятельности физическими лицами, зарегистрирова</w:t>
      </w:r>
      <w:r w:rsidRPr="00D10EB6">
        <w:rPr>
          <w:rFonts w:eastAsia="Calibri"/>
          <w:sz w:val="28"/>
          <w:szCs w:val="28"/>
          <w:lang w:val="ru-RU"/>
        </w:rPr>
        <w:t>н</w:t>
      </w:r>
      <w:r w:rsidRPr="00D10EB6">
        <w:rPr>
          <w:rFonts w:eastAsia="Calibri"/>
          <w:sz w:val="28"/>
          <w:szCs w:val="28"/>
          <w:lang w:val="ru-RU"/>
        </w:rPr>
        <w:t>ными в качестве индивидуальных предпринимателей, нотариусов, занима</w:t>
      </w:r>
      <w:r w:rsidRPr="00D10EB6">
        <w:rPr>
          <w:rFonts w:eastAsia="Calibri"/>
          <w:sz w:val="28"/>
          <w:szCs w:val="28"/>
          <w:lang w:val="ru-RU"/>
        </w:rPr>
        <w:t>ю</w:t>
      </w:r>
      <w:r w:rsidRPr="00D10EB6">
        <w:rPr>
          <w:rFonts w:eastAsia="Calibri"/>
          <w:sz w:val="28"/>
          <w:szCs w:val="28"/>
          <w:lang w:val="ru-RU"/>
        </w:rPr>
        <w:t xml:space="preserve">щихся частной практикой, адвокатов, учредивших адвокатские кабинеты и других лиц, занимающихся частной практикой в соответствии со статьей 227 Налогового кодекса Российской Федерации; </w:t>
      </w:r>
      <w:proofErr w:type="gramStart"/>
      <w:r w:rsidRPr="00D10EB6">
        <w:rPr>
          <w:rFonts w:eastAsia="Calibri"/>
          <w:sz w:val="28"/>
          <w:szCs w:val="28"/>
          <w:lang w:val="ru-RU"/>
        </w:rPr>
        <w:t>налога на доходы физических лиц с доходов, полученных физическими лицами в соответствии со статьей 228 Налогового кодекса Российской Федерации; налога, взимаемого с нал</w:t>
      </w:r>
      <w:r w:rsidRPr="00D10EB6">
        <w:rPr>
          <w:rFonts w:eastAsia="Calibri"/>
          <w:sz w:val="28"/>
          <w:szCs w:val="28"/>
          <w:lang w:val="ru-RU"/>
        </w:rPr>
        <w:t>о</w:t>
      </w:r>
      <w:r w:rsidRPr="00D10EB6">
        <w:rPr>
          <w:rFonts w:eastAsia="Calibri"/>
          <w:sz w:val="28"/>
          <w:szCs w:val="28"/>
          <w:lang w:val="ru-RU"/>
        </w:rPr>
        <w:t>гоплательщиков, выбравших в качестве объекта налогообложения доходы; налога, взимаемого с налогоплательщиков, выбравших в качестве объекта налогообложения доходы, уменьшенные на величину расходов (в том числе минимальный налог, зачисляемый в бюджеты субъектов Российской Фед</w:t>
      </w:r>
      <w:r w:rsidRPr="00D10EB6">
        <w:rPr>
          <w:rFonts w:eastAsia="Calibri"/>
          <w:sz w:val="28"/>
          <w:szCs w:val="28"/>
          <w:lang w:val="ru-RU"/>
        </w:rPr>
        <w:t>е</w:t>
      </w:r>
      <w:r w:rsidRPr="00D10EB6">
        <w:rPr>
          <w:rFonts w:eastAsia="Calibri"/>
          <w:sz w:val="28"/>
          <w:szCs w:val="28"/>
          <w:lang w:val="ru-RU"/>
        </w:rPr>
        <w:t>рации);</w:t>
      </w:r>
      <w:proofErr w:type="gramEnd"/>
      <w:r w:rsidRPr="00D10EB6">
        <w:rPr>
          <w:rFonts w:eastAsia="Calibri"/>
          <w:sz w:val="28"/>
          <w:szCs w:val="28"/>
          <w:lang w:val="ru-RU"/>
        </w:rPr>
        <w:t xml:space="preserve"> единого налога на вмененный доход для отдельных видов деятельн</w:t>
      </w:r>
      <w:r w:rsidRPr="00D10EB6">
        <w:rPr>
          <w:rFonts w:eastAsia="Calibri"/>
          <w:sz w:val="28"/>
          <w:szCs w:val="28"/>
          <w:lang w:val="ru-RU"/>
        </w:rPr>
        <w:t>о</w:t>
      </w:r>
      <w:r w:rsidRPr="00D10EB6">
        <w:rPr>
          <w:rFonts w:eastAsia="Calibri"/>
          <w:sz w:val="28"/>
          <w:szCs w:val="28"/>
          <w:lang w:val="ru-RU"/>
        </w:rPr>
        <w:t xml:space="preserve">сти; единого сельскохозяйственного налога; </w:t>
      </w:r>
      <w:r w:rsidRPr="00D10EB6">
        <w:rPr>
          <w:sz w:val="28"/>
          <w:szCs w:val="28"/>
          <w:lang w:val="ru-RU"/>
        </w:rPr>
        <w:t>налога на имущество физич</w:t>
      </w:r>
      <w:r w:rsidRPr="00D10EB6">
        <w:rPr>
          <w:sz w:val="28"/>
          <w:szCs w:val="28"/>
          <w:lang w:val="ru-RU"/>
        </w:rPr>
        <w:t>е</w:t>
      </w:r>
      <w:r w:rsidRPr="00D10EB6">
        <w:rPr>
          <w:sz w:val="28"/>
          <w:szCs w:val="28"/>
          <w:lang w:val="ru-RU"/>
        </w:rPr>
        <w:t>ских лиц</w:t>
      </w:r>
      <w:r w:rsidRPr="00D10EB6">
        <w:rPr>
          <w:rFonts w:eastAsia="Calibri"/>
          <w:sz w:val="28"/>
          <w:szCs w:val="28"/>
          <w:lang w:val="ru-RU"/>
        </w:rPr>
        <w:t xml:space="preserve"> в консолидированный бюджет Оренбургской области определены на основании сведений, представленных Управлением Федеральной налог</w:t>
      </w:r>
      <w:r w:rsidRPr="00D10EB6">
        <w:rPr>
          <w:rFonts w:eastAsia="Calibri"/>
          <w:sz w:val="28"/>
          <w:szCs w:val="28"/>
          <w:lang w:val="ru-RU"/>
        </w:rPr>
        <w:t>о</w:t>
      </w:r>
      <w:r w:rsidRPr="00D10EB6">
        <w:rPr>
          <w:rFonts w:eastAsia="Calibri"/>
          <w:sz w:val="28"/>
          <w:szCs w:val="28"/>
          <w:lang w:val="ru-RU"/>
        </w:rPr>
        <w:t>вой службы по Оренбургской области</w:t>
      </w:r>
      <w:r w:rsidRPr="00D10EB6">
        <w:rPr>
          <w:bCs/>
          <w:sz w:val="28"/>
          <w:szCs w:val="28"/>
          <w:lang w:val="ru-RU"/>
        </w:rPr>
        <w:t>.</w:t>
      </w:r>
    </w:p>
    <w:p w:rsidR="00D10EB6" w:rsidRPr="00D10EB6" w:rsidRDefault="00D10EB6" w:rsidP="00D10EB6">
      <w:pPr>
        <w:ind w:firstLine="709"/>
        <w:jc w:val="both"/>
        <w:rPr>
          <w:sz w:val="28"/>
          <w:szCs w:val="28"/>
          <w:lang w:val="ru-RU"/>
        </w:rPr>
      </w:pPr>
      <w:r w:rsidRPr="00D10EB6">
        <w:rPr>
          <w:sz w:val="28"/>
          <w:szCs w:val="28"/>
          <w:lang w:val="ru-RU"/>
        </w:rPr>
        <w:t xml:space="preserve">В </w:t>
      </w:r>
      <w:proofErr w:type="gramStart"/>
      <w:r w:rsidRPr="00D10EB6">
        <w:rPr>
          <w:sz w:val="28"/>
          <w:szCs w:val="28"/>
          <w:lang w:val="ru-RU"/>
        </w:rPr>
        <w:t>отношении</w:t>
      </w:r>
      <w:proofErr w:type="gramEnd"/>
      <w:r w:rsidRPr="00D10EB6">
        <w:rPr>
          <w:sz w:val="28"/>
          <w:szCs w:val="28"/>
          <w:lang w:val="ru-RU"/>
        </w:rPr>
        <w:t xml:space="preserve"> земельного налога, взимаемого по ставкам, установле</w:t>
      </w:r>
      <w:r w:rsidRPr="00D10EB6">
        <w:rPr>
          <w:sz w:val="28"/>
          <w:szCs w:val="28"/>
          <w:lang w:val="ru-RU"/>
        </w:rPr>
        <w:t>н</w:t>
      </w:r>
      <w:r w:rsidRPr="00D10EB6">
        <w:rPr>
          <w:sz w:val="28"/>
          <w:szCs w:val="28"/>
          <w:lang w:val="ru-RU"/>
        </w:rPr>
        <w:t xml:space="preserve">ным в соответствии с подпунктом 1 пункта 1 статьи 394 Налогового кодекса Российской Федерации, прогноз поступлений рассчитывается по следующей формуле: </w:t>
      </w:r>
    </w:p>
    <w:p w:rsidR="00D10EB6" w:rsidRPr="00D10EB6" w:rsidRDefault="00D10EB6" w:rsidP="00D10EB6">
      <w:pPr>
        <w:ind w:firstLine="709"/>
        <w:jc w:val="both"/>
        <w:rPr>
          <w:sz w:val="28"/>
          <w:szCs w:val="28"/>
          <w:lang w:val="ru-RU"/>
        </w:rPr>
      </w:pPr>
    </w:p>
    <w:p w:rsidR="00D10EB6" w:rsidRDefault="00D10EB6" w:rsidP="00D10EB6">
      <w:pPr>
        <w:jc w:val="center"/>
        <w:rPr>
          <w:sz w:val="28"/>
          <w:szCs w:val="28"/>
          <w:lang w:val="ru-RU"/>
        </w:rPr>
      </w:pPr>
      <w:r w:rsidRPr="00D10EB6">
        <w:rPr>
          <w:sz w:val="28"/>
          <w:szCs w:val="28"/>
          <w:lang w:val="ru-RU"/>
        </w:rPr>
        <w:t>ЗН</w:t>
      </w:r>
      <w:r w:rsidRPr="00D10EB6">
        <w:rPr>
          <w:sz w:val="28"/>
          <w:szCs w:val="28"/>
          <w:vertAlign w:val="subscript"/>
          <w:lang w:val="ru-RU"/>
        </w:rPr>
        <w:t>1</w:t>
      </w:r>
      <w:r w:rsidRPr="00D10EB6">
        <w:rPr>
          <w:sz w:val="28"/>
          <w:szCs w:val="28"/>
          <w:lang w:val="ru-RU"/>
        </w:rPr>
        <w:t xml:space="preserve"> = КС</w:t>
      </w:r>
      <w:r w:rsidRPr="00D10EB6">
        <w:rPr>
          <w:sz w:val="28"/>
          <w:szCs w:val="28"/>
          <w:vertAlign w:val="subscript"/>
          <w:lang w:val="ru-RU"/>
        </w:rPr>
        <w:t>1</w:t>
      </w:r>
      <w:r w:rsidRPr="00D10EB6">
        <w:rPr>
          <w:sz w:val="28"/>
          <w:szCs w:val="28"/>
          <w:lang w:val="ru-RU"/>
        </w:rPr>
        <w:t xml:space="preserve"> </w:t>
      </w:r>
      <w:proofErr w:type="spellStart"/>
      <w:r w:rsidRPr="00D10EB6">
        <w:rPr>
          <w:sz w:val="28"/>
          <w:szCs w:val="28"/>
          <w:lang w:val="ru-RU"/>
        </w:rPr>
        <w:t>х</w:t>
      </w:r>
      <w:proofErr w:type="spellEnd"/>
      <w:r w:rsidRPr="00D10EB6">
        <w:rPr>
          <w:sz w:val="28"/>
          <w:szCs w:val="28"/>
          <w:lang w:val="ru-RU"/>
        </w:rPr>
        <w:t xml:space="preserve"> С</w:t>
      </w:r>
      <w:r w:rsidRPr="00D10EB6">
        <w:rPr>
          <w:sz w:val="28"/>
          <w:szCs w:val="28"/>
          <w:vertAlign w:val="subscript"/>
          <w:lang w:val="ru-RU"/>
        </w:rPr>
        <w:t>1</w:t>
      </w:r>
      <w:r w:rsidRPr="00D10EB6">
        <w:rPr>
          <w:sz w:val="28"/>
          <w:szCs w:val="28"/>
          <w:lang w:val="ru-RU"/>
        </w:rPr>
        <w:t xml:space="preserve"> </w:t>
      </w:r>
      <w:proofErr w:type="spellStart"/>
      <w:r w:rsidRPr="00D10EB6">
        <w:rPr>
          <w:sz w:val="28"/>
          <w:szCs w:val="28"/>
          <w:lang w:val="ru-RU"/>
        </w:rPr>
        <w:t>х</w:t>
      </w:r>
      <w:proofErr w:type="spellEnd"/>
      <w:proofErr w:type="gramStart"/>
      <w:r w:rsidRPr="00D10EB6">
        <w:rPr>
          <w:sz w:val="28"/>
          <w:szCs w:val="28"/>
          <w:lang w:val="ru-RU"/>
        </w:rPr>
        <w:t xml:space="preserve"> К</w:t>
      </w:r>
      <w:proofErr w:type="gramEnd"/>
      <w:r w:rsidRPr="00D10EB6">
        <w:rPr>
          <w:sz w:val="28"/>
          <w:szCs w:val="28"/>
          <w:lang w:val="ru-RU"/>
        </w:rPr>
        <w:t>, где:</w:t>
      </w:r>
    </w:p>
    <w:p w:rsidR="00D10EB6" w:rsidRPr="00D10EB6" w:rsidRDefault="00D10EB6" w:rsidP="00D10EB6">
      <w:pPr>
        <w:jc w:val="center"/>
        <w:rPr>
          <w:sz w:val="28"/>
          <w:szCs w:val="28"/>
          <w:lang w:val="ru-RU"/>
        </w:rPr>
      </w:pPr>
    </w:p>
    <w:p w:rsidR="00D10EB6" w:rsidRPr="00D10EB6" w:rsidRDefault="00D10EB6" w:rsidP="00D10EB6">
      <w:pPr>
        <w:tabs>
          <w:tab w:val="left" w:pos="696"/>
        </w:tabs>
        <w:ind w:firstLine="709"/>
        <w:jc w:val="both"/>
        <w:rPr>
          <w:sz w:val="28"/>
          <w:szCs w:val="28"/>
          <w:lang w:val="ru-RU"/>
        </w:rPr>
      </w:pPr>
      <w:r w:rsidRPr="00D10EB6">
        <w:rPr>
          <w:sz w:val="28"/>
          <w:szCs w:val="28"/>
          <w:lang w:val="ru-RU"/>
        </w:rPr>
        <w:t>ЗН</w:t>
      </w:r>
      <w:proofErr w:type="gramStart"/>
      <w:r w:rsidRPr="00D10EB6">
        <w:rPr>
          <w:sz w:val="28"/>
          <w:szCs w:val="28"/>
          <w:vertAlign w:val="subscript"/>
          <w:lang w:val="ru-RU"/>
        </w:rPr>
        <w:t>1</w:t>
      </w:r>
      <w:proofErr w:type="gramEnd"/>
      <w:r w:rsidRPr="00D10EB6">
        <w:rPr>
          <w:sz w:val="28"/>
          <w:szCs w:val="28"/>
          <w:lang w:val="ru-RU"/>
        </w:rPr>
        <w:t xml:space="preserve"> – земельный налог;</w:t>
      </w:r>
    </w:p>
    <w:p w:rsidR="00D10EB6" w:rsidRPr="00D10EB6" w:rsidRDefault="00D10EB6" w:rsidP="00D10EB6">
      <w:pPr>
        <w:tabs>
          <w:tab w:val="left" w:pos="696"/>
        </w:tabs>
        <w:ind w:firstLine="709"/>
        <w:jc w:val="both"/>
        <w:rPr>
          <w:sz w:val="28"/>
          <w:szCs w:val="28"/>
          <w:lang w:val="ru-RU"/>
        </w:rPr>
      </w:pPr>
      <w:r w:rsidRPr="00D10EB6">
        <w:rPr>
          <w:sz w:val="28"/>
          <w:szCs w:val="28"/>
          <w:lang w:val="ru-RU"/>
        </w:rPr>
        <w:lastRenderedPageBreak/>
        <w:t>КС</w:t>
      </w:r>
      <w:proofErr w:type="gramStart"/>
      <w:r w:rsidRPr="00D10EB6">
        <w:rPr>
          <w:sz w:val="28"/>
          <w:szCs w:val="28"/>
          <w:vertAlign w:val="subscript"/>
          <w:lang w:val="ru-RU"/>
        </w:rPr>
        <w:t>1</w:t>
      </w:r>
      <w:proofErr w:type="gramEnd"/>
      <w:r w:rsidRPr="00D10EB6">
        <w:rPr>
          <w:sz w:val="28"/>
          <w:szCs w:val="28"/>
          <w:lang w:val="ru-RU"/>
        </w:rPr>
        <w:t xml:space="preserve"> – кадастровая стоимость земельных участков, признаваемых об</w:t>
      </w:r>
      <w:r w:rsidRPr="00D10EB6">
        <w:rPr>
          <w:sz w:val="28"/>
          <w:szCs w:val="28"/>
          <w:lang w:val="ru-RU"/>
        </w:rPr>
        <w:t>ъ</w:t>
      </w:r>
      <w:r w:rsidRPr="00D10EB6">
        <w:rPr>
          <w:sz w:val="28"/>
          <w:szCs w:val="28"/>
          <w:lang w:val="ru-RU"/>
        </w:rPr>
        <w:t>ектом налогообложения</w:t>
      </w:r>
      <w:r>
        <w:rPr>
          <w:sz w:val="28"/>
          <w:szCs w:val="28"/>
          <w:lang w:val="ru-RU"/>
        </w:rPr>
        <w:t>,</w:t>
      </w:r>
      <w:r w:rsidRPr="00D10EB6">
        <w:rPr>
          <w:sz w:val="28"/>
          <w:szCs w:val="28"/>
          <w:lang w:val="ru-RU"/>
        </w:rPr>
        <w:t xml:space="preserve"> по данным Управления Федеральной налоговой службы по Оренбургской области по состоянию на 1 января 2018 года;</w:t>
      </w:r>
    </w:p>
    <w:p w:rsidR="00D10EB6" w:rsidRPr="00D10EB6" w:rsidRDefault="00D10EB6" w:rsidP="00D10EB6">
      <w:pPr>
        <w:ind w:firstLine="709"/>
        <w:jc w:val="both"/>
        <w:rPr>
          <w:sz w:val="28"/>
          <w:szCs w:val="28"/>
          <w:lang w:val="ru-RU"/>
        </w:rPr>
      </w:pPr>
      <w:r w:rsidRPr="00D10EB6">
        <w:rPr>
          <w:sz w:val="28"/>
          <w:szCs w:val="28"/>
          <w:lang w:val="ru-RU"/>
        </w:rPr>
        <w:t>С</w:t>
      </w:r>
      <w:proofErr w:type="gramStart"/>
      <w:r w:rsidRPr="00D10EB6">
        <w:rPr>
          <w:sz w:val="28"/>
          <w:szCs w:val="28"/>
          <w:vertAlign w:val="subscript"/>
          <w:lang w:val="ru-RU"/>
        </w:rPr>
        <w:t>1</w:t>
      </w:r>
      <w:proofErr w:type="gramEnd"/>
      <w:r w:rsidRPr="00D10EB6">
        <w:rPr>
          <w:sz w:val="28"/>
          <w:szCs w:val="28"/>
          <w:lang w:val="ru-RU"/>
        </w:rPr>
        <w:t xml:space="preserve"> – максимально возможная ставка, установленная в соответствии со статьей 394 Налогового кодекса Российской Федерации. </w:t>
      </w:r>
    </w:p>
    <w:p w:rsidR="00D10EB6" w:rsidRPr="00D10EB6" w:rsidRDefault="00D10EB6" w:rsidP="00D10EB6">
      <w:pPr>
        <w:ind w:firstLine="709"/>
        <w:jc w:val="both"/>
        <w:rPr>
          <w:sz w:val="28"/>
          <w:szCs w:val="28"/>
          <w:lang w:val="ru-RU"/>
        </w:rPr>
      </w:pPr>
      <w:proofErr w:type="gramStart"/>
      <w:r w:rsidRPr="00D10EB6">
        <w:rPr>
          <w:sz w:val="28"/>
          <w:szCs w:val="28"/>
          <w:lang w:val="ru-RU"/>
        </w:rPr>
        <w:t>К</w:t>
      </w:r>
      <w:proofErr w:type="gramEnd"/>
      <w:r w:rsidRPr="00D10EB6">
        <w:rPr>
          <w:sz w:val="28"/>
          <w:szCs w:val="28"/>
          <w:lang w:val="ru-RU"/>
        </w:rPr>
        <w:t xml:space="preserve"> – </w:t>
      </w:r>
      <w:proofErr w:type="gramStart"/>
      <w:r w:rsidRPr="00D10EB6">
        <w:rPr>
          <w:sz w:val="28"/>
          <w:szCs w:val="28"/>
          <w:lang w:val="ru-RU"/>
        </w:rPr>
        <w:t>коэффициент</w:t>
      </w:r>
      <w:proofErr w:type="gramEnd"/>
      <w:r w:rsidRPr="00D10EB6">
        <w:rPr>
          <w:sz w:val="28"/>
          <w:szCs w:val="28"/>
          <w:lang w:val="ru-RU"/>
        </w:rPr>
        <w:t xml:space="preserve"> к максимально возможной ставке, установленной в соответствии со статьей 394 Налогового кодекса Российской Федерации, в размере – 0,5. </w:t>
      </w:r>
    </w:p>
    <w:p w:rsidR="00D10EB6" w:rsidRPr="00D10EB6" w:rsidRDefault="00D10EB6" w:rsidP="00D10EB6">
      <w:pPr>
        <w:ind w:firstLine="709"/>
        <w:jc w:val="both"/>
        <w:rPr>
          <w:sz w:val="28"/>
          <w:szCs w:val="28"/>
          <w:lang w:val="ru-RU"/>
        </w:rPr>
      </w:pPr>
      <w:r w:rsidRPr="00D10EB6">
        <w:rPr>
          <w:sz w:val="28"/>
          <w:szCs w:val="28"/>
          <w:lang w:val="ru-RU"/>
        </w:rPr>
        <w:t>Земельный налог, взимаемый по ставкам, установленным в соответс</w:t>
      </w:r>
      <w:r w:rsidRPr="00D10EB6">
        <w:rPr>
          <w:sz w:val="28"/>
          <w:szCs w:val="28"/>
          <w:lang w:val="ru-RU"/>
        </w:rPr>
        <w:t>т</w:t>
      </w:r>
      <w:r w:rsidRPr="00D10EB6">
        <w:rPr>
          <w:sz w:val="28"/>
          <w:szCs w:val="28"/>
          <w:lang w:val="ru-RU"/>
        </w:rPr>
        <w:t>вии с подпунктом 2 пункта 1 статьи 394 Налогового кодекса Российской Ф</w:t>
      </w:r>
      <w:r w:rsidRPr="00D10EB6">
        <w:rPr>
          <w:sz w:val="28"/>
          <w:szCs w:val="28"/>
          <w:lang w:val="ru-RU"/>
        </w:rPr>
        <w:t>е</w:t>
      </w:r>
      <w:r w:rsidRPr="00D10EB6">
        <w:rPr>
          <w:sz w:val="28"/>
          <w:szCs w:val="28"/>
          <w:lang w:val="ru-RU"/>
        </w:rPr>
        <w:t>дерации, рассчитывается по следующей формуле:</w:t>
      </w:r>
    </w:p>
    <w:p w:rsidR="00D10EB6" w:rsidRPr="00D10EB6" w:rsidRDefault="00D10EB6" w:rsidP="00D10EB6">
      <w:pPr>
        <w:ind w:firstLine="709"/>
        <w:jc w:val="both"/>
        <w:rPr>
          <w:sz w:val="28"/>
          <w:szCs w:val="28"/>
          <w:lang w:val="ru-RU"/>
        </w:rPr>
      </w:pPr>
    </w:p>
    <w:p w:rsidR="00D10EB6" w:rsidRPr="00D10EB6" w:rsidRDefault="00D10EB6" w:rsidP="00D10EB6">
      <w:pPr>
        <w:jc w:val="center"/>
        <w:rPr>
          <w:sz w:val="28"/>
          <w:szCs w:val="28"/>
          <w:lang w:val="ru-RU"/>
        </w:rPr>
      </w:pPr>
      <w:r w:rsidRPr="00D10EB6">
        <w:rPr>
          <w:sz w:val="28"/>
          <w:szCs w:val="28"/>
          <w:lang w:val="ru-RU"/>
        </w:rPr>
        <w:t>ЗН</w:t>
      </w:r>
      <w:proofErr w:type="gramStart"/>
      <w:r w:rsidRPr="00D10EB6">
        <w:rPr>
          <w:sz w:val="28"/>
          <w:szCs w:val="28"/>
          <w:vertAlign w:val="subscript"/>
          <w:lang w:val="ru-RU"/>
        </w:rPr>
        <w:t>2</w:t>
      </w:r>
      <w:proofErr w:type="gramEnd"/>
      <w:r w:rsidRPr="00D10EB6">
        <w:rPr>
          <w:sz w:val="28"/>
          <w:szCs w:val="28"/>
          <w:lang w:val="ru-RU"/>
        </w:rPr>
        <w:t xml:space="preserve"> = КС</w:t>
      </w:r>
      <w:r w:rsidRPr="00D10EB6">
        <w:rPr>
          <w:sz w:val="28"/>
          <w:szCs w:val="28"/>
          <w:vertAlign w:val="subscript"/>
          <w:lang w:val="ru-RU"/>
        </w:rPr>
        <w:t>2</w:t>
      </w:r>
      <w:r w:rsidRPr="00D10EB6">
        <w:rPr>
          <w:sz w:val="28"/>
          <w:szCs w:val="28"/>
          <w:lang w:val="ru-RU"/>
        </w:rPr>
        <w:t xml:space="preserve"> </w:t>
      </w:r>
      <w:proofErr w:type="spellStart"/>
      <w:r w:rsidRPr="00D10EB6">
        <w:rPr>
          <w:sz w:val="28"/>
          <w:szCs w:val="28"/>
          <w:lang w:val="ru-RU"/>
        </w:rPr>
        <w:t>х</w:t>
      </w:r>
      <w:proofErr w:type="spellEnd"/>
      <w:r w:rsidRPr="00D10EB6">
        <w:rPr>
          <w:sz w:val="28"/>
          <w:szCs w:val="28"/>
          <w:lang w:val="ru-RU"/>
        </w:rPr>
        <w:t xml:space="preserve"> С</w:t>
      </w:r>
      <w:r w:rsidRPr="00D10EB6">
        <w:rPr>
          <w:sz w:val="28"/>
          <w:szCs w:val="28"/>
          <w:vertAlign w:val="subscript"/>
          <w:lang w:val="ru-RU"/>
        </w:rPr>
        <w:t>2</w:t>
      </w:r>
      <w:r w:rsidRPr="00D10EB6">
        <w:rPr>
          <w:sz w:val="28"/>
          <w:szCs w:val="28"/>
          <w:lang w:val="ru-RU"/>
        </w:rPr>
        <w:t xml:space="preserve">, </w:t>
      </w:r>
    </w:p>
    <w:p w:rsidR="00D10EB6" w:rsidRPr="00D10EB6" w:rsidRDefault="00D10EB6" w:rsidP="00D10EB6">
      <w:pPr>
        <w:jc w:val="center"/>
        <w:rPr>
          <w:sz w:val="28"/>
          <w:szCs w:val="28"/>
          <w:lang w:val="ru-RU"/>
        </w:rPr>
      </w:pPr>
    </w:p>
    <w:p w:rsidR="00D10EB6" w:rsidRPr="00D10EB6" w:rsidRDefault="00D10EB6" w:rsidP="00D10EB6">
      <w:pPr>
        <w:ind w:firstLine="709"/>
        <w:jc w:val="both"/>
        <w:rPr>
          <w:sz w:val="28"/>
          <w:szCs w:val="28"/>
          <w:lang w:val="ru-RU"/>
        </w:rPr>
      </w:pPr>
      <w:r w:rsidRPr="00D10EB6">
        <w:rPr>
          <w:sz w:val="28"/>
          <w:szCs w:val="28"/>
          <w:lang w:val="ru-RU"/>
        </w:rPr>
        <w:t>где:</w:t>
      </w:r>
    </w:p>
    <w:p w:rsidR="00D10EB6" w:rsidRPr="00D10EB6" w:rsidRDefault="00D10EB6" w:rsidP="00D10EB6">
      <w:pPr>
        <w:tabs>
          <w:tab w:val="left" w:pos="696"/>
        </w:tabs>
        <w:ind w:firstLine="709"/>
        <w:jc w:val="both"/>
        <w:rPr>
          <w:sz w:val="28"/>
          <w:szCs w:val="28"/>
          <w:lang w:val="ru-RU"/>
        </w:rPr>
      </w:pPr>
      <w:r w:rsidRPr="00D10EB6">
        <w:rPr>
          <w:sz w:val="28"/>
          <w:szCs w:val="28"/>
          <w:lang w:val="ru-RU"/>
        </w:rPr>
        <w:t>ЗН</w:t>
      </w:r>
      <w:proofErr w:type="gramStart"/>
      <w:r w:rsidRPr="00D10EB6">
        <w:rPr>
          <w:sz w:val="28"/>
          <w:szCs w:val="28"/>
          <w:vertAlign w:val="subscript"/>
          <w:lang w:val="ru-RU"/>
        </w:rPr>
        <w:t>2</w:t>
      </w:r>
      <w:proofErr w:type="gramEnd"/>
      <w:r w:rsidRPr="00D10EB6">
        <w:rPr>
          <w:sz w:val="28"/>
          <w:szCs w:val="28"/>
          <w:lang w:val="ru-RU"/>
        </w:rPr>
        <w:t xml:space="preserve"> – земельный налог;</w:t>
      </w:r>
    </w:p>
    <w:p w:rsidR="00D10EB6" w:rsidRPr="00D10EB6" w:rsidRDefault="00D10EB6" w:rsidP="00D10EB6">
      <w:pPr>
        <w:ind w:firstLine="709"/>
        <w:jc w:val="both"/>
        <w:rPr>
          <w:sz w:val="28"/>
          <w:szCs w:val="28"/>
          <w:lang w:val="ru-RU"/>
        </w:rPr>
      </w:pPr>
      <w:r w:rsidRPr="00D10EB6">
        <w:rPr>
          <w:sz w:val="28"/>
          <w:szCs w:val="28"/>
          <w:lang w:val="ru-RU"/>
        </w:rPr>
        <w:t>КС</w:t>
      </w:r>
      <w:proofErr w:type="gramStart"/>
      <w:r w:rsidRPr="00D10EB6">
        <w:rPr>
          <w:sz w:val="28"/>
          <w:szCs w:val="28"/>
          <w:vertAlign w:val="subscript"/>
          <w:lang w:val="ru-RU"/>
        </w:rPr>
        <w:t>2</w:t>
      </w:r>
      <w:proofErr w:type="gramEnd"/>
      <w:r w:rsidRPr="00D10EB6">
        <w:rPr>
          <w:sz w:val="28"/>
          <w:szCs w:val="28"/>
          <w:lang w:val="ru-RU"/>
        </w:rPr>
        <w:t xml:space="preserve"> – кадастровая стоимость земельных участков, признаваемых об</w:t>
      </w:r>
      <w:r w:rsidRPr="00D10EB6">
        <w:rPr>
          <w:sz w:val="28"/>
          <w:szCs w:val="28"/>
          <w:lang w:val="ru-RU"/>
        </w:rPr>
        <w:t>ъ</w:t>
      </w:r>
      <w:r w:rsidRPr="00D10EB6">
        <w:rPr>
          <w:sz w:val="28"/>
          <w:szCs w:val="28"/>
          <w:lang w:val="ru-RU"/>
        </w:rPr>
        <w:t>ектом налогообложения, по данным Управления Федеральной налоговой службы по Оренбургской области по состоянию на 1 января 2018 года;</w:t>
      </w:r>
    </w:p>
    <w:p w:rsidR="00D10EB6" w:rsidRPr="00D10EB6" w:rsidRDefault="00D10EB6" w:rsidP="00D10EB6">
      <w:pPr>
        <w:tabs>
          <w:tab w:val="left" w:pos="567"/>
        </w:tabs>
        <w:ind w:firstLine="709"/>
        <w:jc w:val="both"/>
        <w:rPr>
          <w:sz w:val="28"/>
          <w:szCs w:val="28"/>
          <w:lang w:val="ru-RU"/>
        </w:rPr>
      </w:pPr>
      <w:r w:rsidRPr="00D10EB6">
        <w:rPr>
          <w:sz w:val="28"/>
          <w:szCs w:val="28"/>
          <w:lang w:val="ru-RU"/>
        </w:rPr>
        <w:t>С</w:t>
      </w:r>
      <w:proofErr w:type="gramStart"/>
      <w:r w:rsidRPr="00D10EB6">
        <w:rPr>
          <w:sz w:val="28"/>
          <w:szCs w:val="28"/>
          <w:vertAlign w:val="subscript"/>
          <w:lang w:val="ru-RU"/>
        </w:rPr>
        <w:t>2</w:t>
      </w:r>
      <w:proofErr w:type="gramEnd"/>
      <w:r w:rsidRPr="00D10EB6">
        <w:rPr>
          <w:sz w:val="28"/>
          <w:szCs w:val="28"/>
          <w:lang w:val="ru-RU"/>
        </w:rPr>
        <w:t xml:space="preserve"> – максимально возможная ставка, установленная статьей 394 Нал</w:t>
      </w:r>
      <w:r w:rsidRPr="00D10EB6">
        <w:rPr>
          <w:sz w:val="28"/>
          <w:szCs w:val="28"/>
          <w:lang w:val="ru-RU"/>
        </w:rPr>
        <w:t>о</w:t>
      </w:r>
      <w:r w:rsidRPr="00D10EB6">
        <w:rPr>
          <w:sz w:val="28"/>
          <w:szCs w:val="28"/>
          <w:lang w:val="ru-RU"/>
        </w:rPr>
        <w:t xml:space="preserve">гового кодекса Российской Федерации. </w:t>
      </w:r>
    </w:p>
    <w:p w:rsidR="00D10EB6" w:rsidRPr="00D10EB6" w:rsidRDefault="00D10EB6" w:rsidP="00D10EB6">
      <w:pPr>
        <w:ind w:firstLine="709"/>
        <w:jc w:val="both"/>
        <w:rPr>
          <w:sz w:val="28"/>
          <w:szCs w:val="28"/>
          <w:lang w:val="ru-RU"/>
        </w:rPr>
      </w:pPr>
      <w:r w:rsidRPr="00D10EB6">
        <w:rPr>
          <w:sz w:val="28"/>
          <w:szCs w:val="28"/>
          <w:lang w:val="ru-RU"/>
        </w:rPr>
        <w:t>2. Муниципальные районы при распределении дотаций на выравнив</w:t>
      </w:r>
      <w:r w:rsidRPr="00D10EB6">
        <w:rPr>
          <w:sz w:val="28"/>
          <w:szCs w:val="28"/>
          <w:lang w:val="ru-RU"/>
        </w:rPr>
        <w:t>а</w:t>
      </w:r>
      <w:r w:rsidRPr="00D10EB6">
        <w:rPr>
          <w:sz w:val="28"/>
          <w:szCs w:val="28"/>
          <w:lang w:val="ru-RU"/>
        </w:rPr>
        <w:t>ние бюджетной обеспеченности поселений осуществляют расчет прогноза поступлений налогов, входящих в репрезентативную систему налогов для расчета налогового потенциала поселения, в консолидированный бюджет Оренбургской области в соответствии с методикой, разрабатываемой фина</w:t>
      </w:r>
      <w:r w:rsidRPr="00D10EB6">
        <w:rPr>
          <w:sz w:val="28"/>
          <w:szCs w:val="28"/>
          <w:lang w:val="ru-RU"/>
        </w:rPr>
        <w:t>н</w:t>
      </w:r>
      <w:r w:rsidRPr="00D10EB6">
        <w:rPr>
          <w:sz w:val="28"/>
          <w:szCs w:val="28"/>
          <w:lang w:val="ru-RU"/>
        </w:rPr>
        <w:t>совым органом муниципального района.</w:t>
      </w:r>
    </w:p>
    <w:p w:rsidR="00F81DFB" w:rsidRPr="00D10EB6" w:rsidRDefault="00F81DFB" w:rsidP="00D10EB6">
      <w:pPr>
        <w:ind w:firstLine="709"/>
        <w:jc w:val="both"/>
        <w:rPr>
          <w:sz w:val="28"/>
          <w:szCs w:val="28"/>
          <w:lang w:val="ru-RU"/>
        </w:rPr>
      </w:pPr>
    </w:p>
    <w:p w:rsidR="00F81DFB" w:rsidRPr="00F81DFB" w:rsidRDefault="00F81DFB" w:rsidP="00F81DFB">
      <w:pPr>
        <w:numPr>
          <w:ilvl w:val="0"/>
          <w:numId w:val="21"/>
        </w:numPr>
        <w:tabs>
          <w:tab w:val="left" w:pos="426"/>
        </w:tabs>
        <w:ind w:left="0" w:firstLine="0"/>
        <w:jc w:val="center"/>
        <w:rPr>
          <w:bCs/>
          <w:sz w:val="28"/>
          <w:szCs w:val="28"/>
        </w:rPr>
      </w:pPr>
      <w:proofErr w:type="spellStart"/>
      <w:r w:rsidRPr="00F81DFB">
        <w:rPr>
          <w:bCs/>
          <w:sz w:val="28"/>
          <w:szCs w:val="28"/>
        </w:rPr>
        <w:t>Порядок</w:t>
      </w:r>
      <w:proofErr w:type="spellEnd"/>
      <w:r w:rsidRPr="00F81DFB">
        <w:rPr>
          <w:bCs/>
          <w:sz w:val="28"/>
          <w:szCs w:val="28"/>
        </w:rPr>
        <w:t xml:space="preserve"> </w:t>
      </w:r>
      <w:proofErr w:type="spellStart"/>
      <w:r w:rsidRPr="00F81DFB">
        <w:rPr>
          <w:bCs/>
          <w:sz w:val="28"/>
          <w:szCs w:val="28"/>
        </w:rPr>
        <w:t>планирования</w:t>
      </w:r>
      <w:proofErr w:type="spellEnd"/>
      <w:r w:rsidRPr="00F81DFB">
        <w:rPr>
          <w:bCs/>
          <w:sz w:val="28"/>
          <w:szCs w:val="28"/>
        </w:rPr>
        <w:t xml:space="preserve"> </w:t>
      </w:r>
      <w:proofErr w:type="spellStart"/>
      <w:r w:rsidRPr="00F81DFB">
        <w:rPr>
          <w:bCs/>
          <w:sz w:val="28"/>
          <w:szCs w:val="28"/>
        </w:rPr>
        <w:t>бюджетных</w:t>
      </w:r>
      <w:proofErr w:type="spellEnd"/>
      <w:r w:rsidRPr="00F81DFB">
        <w:rPr>
          <w:bCs/>
          <w:sz w:val="28"/>
          <w:szCs w:val="28"/>
        </w:rPr>
        <w:t xml:space="preserve"> </w:t>
      </w:r>
      <w:proofErr w:type="spellStart"/>
      <w:r w:rsidRPr="00F81DFB">
        <w:rPr>
          <w:bCs/>
          <w:sz w:val="28"/>
          <w:szCs w:val="28"/>
        </w:rPr>
        <w:t>ассигнований</w:t>
      </w:r>
      <w:proofErr w:type="spellEnd"/>
    </w:p>
    <w:p w:rsidR="00F81DFB" w:rsidRPr="00F81DFB" w:rsidRDefault="00F81DFB" w:rsidP="00F81DFB">
      <w:pPr>
        <w:jc w:val="center"/>
        <w:rPr>
          <w:b/>
          <w:bCs/>
          <w:sz w:val="28"/>
          <w:szCs w:val="28"/>
        </w:rPr>
      </w:pPr>
    </w:p>
    <w:p w:rsidR="00F81DFB" w:rsidRPr="00F81DFB" w:rsidRDefault="007D5ED1" w:rsidP="000600CA">
      <w:pPr>
        <w:pStyle w:val="afa"/>
        <w:ind w:firstLine="709"/>
        <w:jc w:val="both"/>
        <w:rPr>
          <w:color w:val="000000"/>
          <w:szCs w:val="28"/>
        </w:rPr>
      </w:pPr>
      <w:bookmarkStart w:id="3" w:name="Par526"/>
      <w:bookmarkEnd w:id="3"/>
      <w:r>
        <w:rPr>
          <w:color w:val="000000"/>
          <w:szCs w:val="28"/>
        </w:rPr>
        <w:t>1</w:t>
      </w:r>
      <w:r w:rsidR="00F81DFB" w:rsidRPr="00F81DFB">
        <w:rPr>
          <w:color w:val="000000"/>
          <w:szCs w:val="28"/>
        </w:rPr>
        <w:t xml:space="preserve">. </w:t>
      </w:r>
      <w:proofErr w:type="gramStart"/>
      <w:r w:rsidR="00F81DFB" w:rsidRPr="00F81DFB">
        <w:rPr>
          <w:szCs w:val="28"/>
        </w:rPr>
        <w:t>Предельные объемы бюджетных ассигнований областного бюджета по главным распорядителям на 2019–2021 годы определяются исходя из п</w:t>
      </w:r>
      <w:r w:rsidR="00F81DFB" w:rsidRPr="00F81DFB">
        <w:rPr>
          <w:szCs w:val="28"/>
        </w:rPr>
        <w:t>а</w:t>
      </w:r>
      <w:r w:rsidR="00F81DFB" w:rsidRPr="00F81DFB">
        <w:rPr>
          <w:szCs w:val="28"/>
        </w:rPr>
        <w:t>раметров бюджетных ассигнований, утвержденных Законом Оренбургской области от 21.12.2017 № 747-181-VI-ОЗ «Об областном бюджете на 2018 год и на плановый период 2019 и 2020 годов»</w:t>
      </w:r>
      <w:r w:rsidR="00A24110">
        <w:rPr>
          <w:szCs w:val="28"/>
        </w:rPr>
        <w:t>,</w:t>
      </w:r>
      <w:r w:rsidR="00F81DFB" w:rsidRPr="00F81DFB">
        <w:rPr>
          <w:szCs w:val="28"/>
        </w:rPr>
        <w:t xml:space="preserve"> </w:t>
      </w:r>
      <w:r w:rsidR="00A24110">
        <w:rPr>
          <w:szCs w:val="28"/>
        </w:rPr>
        <w:t>корректируемых</w:t>
      </w:r>
      <w:r w:rsidR="00A24110" w:rsidRPr="00F81DFB">
        <w:rPr>
          <w:szCs w:val="28"/>
        </w:rPr>
        <w:t xml:space="preserve"> с учетом особе</w:t>
      </w:r>
      <w:r w:rsidR="00A24110" w:rsidRPr="00F81DFB">
        <w:rPr>
          <w:szCs w:val="28"/>
        </w:rPr>
        <w:t>н</w:t>
      </w:r>
      <w:r w:rsidR="00A24110" w:rsidRPr="00F81DFB">
        <w:rPr>
          <w:szCs w:val="28"/>
        </w:rPr>
        <w:t>ностей, установленных настоящей методикой</w:t>
      </w:r>
      <w:r w:rsidR="00A24110">
        <w:rPr>
          <w:szCs w:val="28"/>
        </w:rPr>
        <w:t xml:space="preserve">, </w:t>
      </w:r>
      <w:r>
        <w:rPr>
          <w:szCs w:val="28"/>
        </w:rPr>
        <w:t>и</w:t>
      </w:r>
      <w:r w:rsidR="00F81DFB" w:rsidRPr="00F81DFB">
        <w:rPr>
          <w:szCs w:val="28"/>
        </w:rPr>
        <w:t xml:space="preserve"> добавлени</w:t>
      </w:r>
      <w:r>
        <w:rPr>
          <w:szCs w:val="28"/>
        </w:rPr>
        <w:t>я</w:t>
      </w:r>
      <w:r w:rsidR="00F81DFB" w:rsidRPr="00F81DFB">
        <w:rPr>
          <w:szCs w:val="28"/>
        </w:rPr>
        <w:t xml:space="preserve"> к ним параме</w:t>
      </w:r>
      <w:r w:rsidR="00F81DFB" w:rsidRPr="00F81DFB">
        <w:rPr>
          <w:szCs w:val="28"/>
        </w:rPr>
        <w:t>т</w:t>
      </w:r>
      <w:r w:rsidR="00F81DFB" w:rsidRPr="00F81DFB">
        <w:rPr>
          <w:szCs w:val="28"/>
        </w:rPr>
        <w:t xml:space="preserve">ров 2021 года. </w:t>
      </w:r>
      <w:proofErr w:type="gramEnd"/>
    </w:p>
    <w:p w:rsidR="00F81DFB" w:rsidRPr="00F81DFB" w:rsidRDefault="007D5ED1" w:rsidP="000600CA">
      <w:pPr>
        <w:autoSpaceDE w:val="0"/>
        <w:autoSpaceDN w:val="0"/>
        <w:adjustRightInd w:val="0"/>
        <w:ind w:firstLine="709"/>
        <w:jc w:val="both"/>
        <w:rPr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2</w:t>
      </w:r>
      <w:r w:rsidR="00F81DFB" w:rsidRPr="00F81DFB">
        <w:rPr>
          <w:color w:val="000000"/>
          <w:sz w:val="28"/>
          <w:szCs w:val="28"/>
          <w:lang w:val="ru-RU"/>
        </w:rPr>
        <w:t>. В п</w:t>
      </w:r>
      <w:r w:rsidR="00F81DFB" w:rsidRPr="00F81DFB">
        <w:rPr>
          <w:sz w:val="28"/>
          <w:szCs w:val="28"/>
          <w:lang w:val="ru-RU"/>
        </w:rPr>
        <w:t>редельны</w:t>
      </w:r>
      <w:r w:rsidR="009651BC">
        <w:rPr>
          <w:sz w:val="28"/>
          <w:szCs w:val="28"/>
          <w:lang w:val="ru-RU"/>
        </w:rPr>
        <w:t>х</w:t>
      </w:r>
      <w:r w:rsidR="00F81DFB" w:rsidRPr="00F81DFB">
        <w:rPr>
          <w:sz w:val="28"/>
          <w:szCs w:val="28"/>
          <w:lang w:val="ru-RU"/>
        </w:rPr>
        <w:t xml:space="preserve"> объем</w:t>
      </w:r>
      <w:r w:rsidR="009651BC">
        <w:rPr>
          <w:sz w:val="28"/>
          <w:szCs w:val="28"/>
          <w:lang w:val="ru-RU"/>
        </w:rPr>
        <w:t>ах</w:t>
      </w:r>
      <w:r w:rsidR="00F81DFB" w:rsidRPr="00F81DFB">
        <w:rPr>
          <w:sz w:val="28"/>
          <w:szCs w:val="28"/>
          <w:lang w:val="ru-RU"/>
        </w:rPr>
        <w:t xml:space="preserve"> бюджетных ассигнований</w:t>
      </w:r>
      <w:r w:rsidR="00F81DFB" w:rsidRPr="00F81DFB">
        <w:rPr>
          <w:color w:val="000000"/>
          <w:sz w:val="28"/>
          <w:szCs w:val="28"/>
          <w:lang w:val="ru-RU"/>
        </w:rPr>
        <w:t xml:space="preserve"> </w:t>
      </w:r>
      <w:r w:rsidR="009651BC">
        <w:rPr>
          <w:sz w:val="28"/>
          <w:szCs w:val="28"/>
          <w:lang w:val="ru-RU"/>
        </w:rPr>
        <w:t>учтены</w:t>
      </w:r>
      <w:r w:rsidR="00F81DFB" w:rsidRPr="00F81DFB">
        <w:rPr>
          <w:sz w:val="28"/>
          <w:szCs w:val="28"/>
          <w:lang w:val="ru-RU"/>
        </w:rPr>
        <w:t xml:space="preserve"> расходы </w:t>
      </w:r>
      <w:proofErr w:type="gramStart"/>
      <w:r w:rsidR="00F81DFB" w:rsidRPr="00F81DFB">
        <w:rPr>
          <w:sz w:val="28"/>
          <w:szCs w:val="28"/>
          <w:lang w:val="ru-RU"/>
        </w:rPr>
        <w:t>на</w:t>
      </w:r>
      <w:proofErr w:type="gramEnd"/>
      <w:r w:rsidR="00F81DFB" w:rsidRPr="00F81DFB">
        <w:rPr>
          <w:sz w:val="28"/>
          <w:szCs w:val="28"/>
          <w:lang w:val="ru-RU"/>
        </w:rPr>
        <w:t>:</w:t>
      </w:r>
    </w:p>
    <w:p w:rsidR="00F81DFB" w:rsidRPr="00F81DFB" w:rsidRDefault="00F81DFB" w:rsidP="000600CA">
      <w:pPr>
        <w:pStyle w:val="afa"/>
        <w:ind w:firstLine="709"/>
        <w:jc w:val="both"/>
        <w:rPr>
          <w:szCs w:val="28"/>
        </w:rPr>
      </w:pPr>
      <w:r w:rsidRPr="00F81DFB">
        <w:rPr>
          <w:szCs w:val="28"/>
        </w:rPr>
        <w:t>оплат</w:t>
      </w:r>
      <w:r w:rsidR="00A24110">
        <w:rPr>
          <w:szCs w:val="28"/>
        </w:rPr>
        <w:t>у</w:t>
      </w:r>
      <w:r w:rsidRPr="00F81DFB">
        <w:rPr>
          <w:szCs w:val="28"/>
        </w:rPr>
        <w:t xml:space="preserve"> труда с начислениями </w:t>
      </w:r>
      <w:r w:rsidR="003E4B22">
        <w:rPr>
          <w:szCs w:val="28"/>
        </w:rPr>
        <w:t>отдельным категориям работников бю</w:t>
      </w:r>
      <w:r w:rsidR="003E4B22">
        <w:rPr>
          <w:szCs w:val="28"/>
        </w:rPr>
        <w:t>д</w:t>
      </w:r>
      <w:r w:rsidR="003E4B22">
        <w:rPr>
          <w:szCs w:val="28"/>
        </w:rPr>
        <w:t>жетной сферы</w:t>
      </w:r>
      <w:r w:rsidRPr="00F81DFB">
        <w:rPr>
          <w:szCs w:val="28"/>
        </w:rPr>
        <w:t>, поименованны</w:t>
      </w:r>
      <w:r w:rsidR="003E4B22">
        <w:rPr>
          <w:szCs w:val="28"/>
        </w:rPr>
        <w:t>м</w:t>
      </w:r>
      <w:r w:rsidRPr="00F81DFB">
        <w:rPr>
          <w:szCs w:val="28"/>
        </w:rPr>
        <w:t xml:space="preserve"> в Указах Президента </w:t>
      </w:r>
      <w:r w:rsidRPr="00F81DFB">
        <w:rPr>
          <w:rFonts w:eastAsia="Calibri"/>
          <w:szCs w:val="28"/>
        </w:rPr>
        <w:t>Российской Федерации</w:t>
      </w:r>
      <w:r w:rsidRPr="00F81DFB">
        <w:rPr>
          <w:szCs w:val="28"/>
        </w:rPr>
        <w:t xml:space="preserve">, с учетом расходов на обеспечение </w:t>
      </w:r>
      <w:proofErr w:type="gramStart"/>
      <w:r w:rsidRPr="00F81DFB">
        <w:rPr>
          <w:szCs w:val="28"/>
        </w:rPr>
        <w:t>достижения целевых показателей пов</w:t>
      </w:r>
      <w:r w:rsidRPr="00F81DFB">
        <w:rPr>
          <w:szCs w:val="28"/>
        </w:rPr>
        <w:t>ы</w:t>
      </w:r>
      <w:r w:rsidRPr="00F81DFB">
        <w:rPr>
          <w:szCs w:val="28"/>
        </w:rPr>
        <w:t>шения оплаты труда</w:t>
      </w:r>
      <w:proofErr w:type="gramEnd"/>
      <w:r w:rsidRPr="00F81DFB">
        <w:rPr>
          <w:szCs w:val="28"/>
        </w:rPr>
        <w:t>;</w:t>
      </w:r>
    </w:p>
    <w:p w:rsidR="00F81DFB" w:rsidRPr="00F81DFB" w:rsidRDefault="00F81DFB" w:rsidP="000600CA">
      <w:pPr>
        <w:pStyle w:val="afa"/>
        <w:ind w:firstLine="709"/>
        <w:jc w:val="both"/>
        <w:rPr>
          <w:szCs w:val="28"/>
        </w:rPr>
      </w:pPr>
      <w:r w:rsidRPr="00F81DFB">
        <w:rPr>
          <w:szCs w:val="28"/>
        </w:rPr>
        <w:t>оплат</w:t>
      </w:r>
      <w:r w:rsidR="00A24110">
        <w:rPr>
          <w:szCs w:val="28"/>
        </w:rPr>
        <w:t>у</w:t>
      </w:r>
      <w:r w:rsidRPr="00F81DFB">
        <w:rPr>
          <w:szCs w:val="28"/>
        </w:rPr>
        <w:t xml:space="preserve"> труда с начислениями работникам, не поименованным в Указах Президента Российской Федерации</w:t>
      </w:r>
      <w:r w:rsidR="00B8123D">
        <w:rPr>
          <w:szCs w:val="28"/>
        </w:rPr>
        <w:t xml:space="preserve"> (включая работников органов государс</w:t>
      </w:r>
      <w:r w:rsidR="00B8123D">
        <w:rPr>
          <w:szCs w:val="28"/>
        </w:rPr>
        <w:t>т</w:t>
      </w:r>
      <w:r w:rsidR="00B8123D">
        <w:rPr>
          <w:szCs w:val="28"/>
        </w:rPr>
        <w:lastRenderedPageBreak/>
        <w:t>венной власти Оренбургской области),</w:t>
      </w:r>
      <w:r w:rsidRPr="00F81DFB">
        <w:rPr>
          <w:szCs w:val="28"/>
        </w:rPr>
        <w:t xml:space="preserve"> </w:t>
      </w:r>
      <w:r w:rsidR="00A24110">
        <w:rPr>
          <w:szCs w:val="28"/>
        </w:rPr>
        <w:t xml:space="preserve">с учетом повышения </w:t>
      </w:r>
      <w:r w:rsidRPr="00F81DFB">
        <w:rPr>
          <w:szCs w:val="28"/>
        </w:rPr>
        <w:t>с 1 октября 2019</w:t>
      </w:r>
      <w:r w:rsidR="00A24110">
        <w:rPr>
          <w:szCs w:val="28"/>
        </w:rPr>
        <w:t> </w:t>
      </w:r>
      <w:r w:rsidRPr="00F81DFB">
        <w:rPr>
          <w:szCs w:val="28"/>
        </w:rPr>
        <w:t>года на 4,7</w:t>
      </w:r>
      <w:r w:rsidR="00B8123D">
        <w:rPr>
          <w:szCs w:val="28"/>
        </w:rPr>
        <w:t> </w:t>
      </w:r>
      <w:r w:rsidRPr="00F81DFB">
        <w:rPr>
          <w:szCs w:val="28"/>
        </w:rPr>
        <w:t>процента;</w:t>
      </w:r>
    </w:p>
    <w:p w:rsidR="00F81DFB" w:rsidRPr="00F81DFB" w:rsidRDefault="00F81DFB" w:rsidP="000600CA">
      <w:pPr>
        <w:pStyle w:val="afa"/>
        <w:ind w:firstLine="709"/>
        <w:jc w:val="both"/>
        <w:rPr>
          <w:szCs w:val="28"/>
        </w:rPr>
      </w:pPr>
      <w:r w:rsidRPr="00F81DFB">
        <w:rPr>
          <w:szCs w:val="28"/>
        </w:rPr>
        <w:t>стипендиальный фонд для студентов государственных образовател</w:t>
      </w:r>
      <w:r w:rsidRPr="00F81DFB">
        <w:rPr>
          <w:szCs w:val="28"/>
        </w:rPr>
        <w:t>ь</w:t>
      </w:r>
      <w:r w:rsidRPr="00F81DFB">
        <w:rPr>
          <w:szCs w:val="28"/>
        </w:rPr>
        <w:t xml:space="preserve">ных организаций Оренбургской области с учетом </w:t>
      </w:r>
      <w:r w:rsidR="00A24110">
        <w:rPr>
          <w:szCs w:val="28"/>
        </w:rPr>
        <w:t xml:space="preserve">его </w:t>
      </w:r>
      <w:r w:rsidRPr="000600CA">
        <w:rPr>
          <w:szCs w:val="28"/>
        </w:rPr>
        <w:t>увеличения с 1 сентя</w:t>
      </w:r>
      <w:r w:rsidRPr="000600CA">
        <w:rPr>
          <w:szCs w:val="28"/>
        </w:rPr>
        <w:t>б</w:t>
      </w:r>
      <w:r w:rsidRPr="000600CA">
        <w:rPr>
          <w:szCs w:val="28"/>
        </w:rPr>
        <w:t>ря</w:t>
      </w:r>
      <w:r w:rsidR="000600CA" w:rsidRPr="000600CA">
        <w:rPr>
          <w:szCs w:val="28"/>
        </w:rPr>
        <w:t xml:space="preserve"> 2019 года</w:t>
      </w:r>
      <w:r w:rsidRPr="000600CA">
        <w:rPr>
          <w:szCs w:val="28"/>
        </w:rPr>
        <w:t xml:space="preserve"> на 4,7 процента;</w:t>
      </w:r>
    </w:p>
    <w:p w:rsidR="00F81DFB" w:rsidRPr="00F81DFB" w:rsidRDefault="00F81DFB" w:rsidP="000600CA">
      <w:pPr>
        <w:ind w:firstLine="709"/>
        <w:jc w:val="both"/>
        <w:rPr>
          <w:sz w:val="28"/>
          <w:szCs w:val="28"/>
          <w:lang w:val="ru-RU"/>
        </w:rPr>
      </w:pPr>
      <w:r w:rsidRPr="00F81DFB">
        <w:rPr>
          <w:sz w:val="28"/>
          <w:szCs w:val="28"/>
          <w:lang w:val="ru-RU"/>
        </w:rPr>
        <w:t xml:space="preserve">оплату коммунальных услуг </w:t>
      </w:r>
      <w:r w:rsidRPr="00B8123D">
        <w:rPr>
          <w:sz w:val="28"/>
          <w:szCs w:val="28"/>
          <w:lang w:val="ru-RU"/>
        </w:rPr>
        <w:t xml:space="preserve">с учетом </w:t>
      </w:r>
      <w:r w:rsidR="00B8123D">
        <w:rPr>
          <w:sz w:val="28"/>
          <w:szCs w:val="28"/>
          <w:lang w:val="ru-RU"/>
        </w:rPr>
        <w:t>увеличения общего объема да</w:t>
      </w:r>
      <w:r w:rsidR="00B8123D">
        <w:rPr>
          <w:sz w:val="28"/>
          <w:szCs w:val="28"/>
          <w:lang w:val="ru-RU"/>
        </w:rPr>
        <w:t>н</w:t>
      </w:r>
      <w:r w:rsidR="00B8123D">
        <w:rPr>
          <w:sz w:val="28"/>
          <w:szCs w:val="28"/>
          <w:lang w:val="ru-RU"/>
        </w:rPr>
        <w:t>ных расходов в 2019 году</w:t>
      </w:r>
      <w:r w:rsidRPr="00F81DFB">
        <w:rPr>
          <w:sz w:val="28"/>
          <w:szCs w:val="28"/>
          <w:lang w:val="ru-RU"/>
        </w:rPr>
        <w:t xml:space="preserve"> на 4,7 процента;</w:t>
      </w:r>
    </w:p>
    <w:p w:rsidR="00F81DFB" w:rsidRDefault="00F81DFB" w:rsidP="000600CA">
      <w:pPr>
        <w:ind w:firstLine="709"/>
        <w:jc w:val="both"/>
        <w:rPr>
          <w:sz w:val="28"/>
          <w:szCs w:val="28"/>
          <w:lang w:val="ru-RU"/>
        </w:rPr>
      </w:pPr>
      <w:r w:rsidRPr="00F81DFB">
        <w:rPr>
          <w:sz w:val="28"/>
          <w:szCs w:val="28"/>
          <w:lang w:val="ru-RU"/>
        </w:rPr>
        <w:t xml:space="preserve">оплату медикаментов и питания с учетом роста расходов </w:t>
      </w:r>
      <w:r w:rsidR="00B8123D">
        <w:rPr>
          <w:sz w:val="28"/>
          <w:szCs w:val="28"/>
          <w:lang w:val="ru-RU"/>
        </w:rPr>
        <w:t>в</w:t>
      </w:r>
      <w:r w:rsidRPr="00F81DFB">
        <w:rPr>
          <w:sz w:val="28"/>
          <w:szCs w:val="28"/>
          <w:lang w:val="ru-RU"/>
        </w:rPr>
        <w:t xml:space="preserve"> 2019 год</w:t>
      </w:r>
      <w:r w:rsidR="00B8123D">
        <w:rPr>
          <w:sz w:val="28"/>
          <w:szCs w:val="28"/>
          <w:lang w:val="ru-RU"/>
        </w:rPr>
        <w:t>у</w:t>
      </w:r>
      <w:r w:rsidRPr="00F81DFB">
        <w:rPr>
          <w:sz w:val="28"/>
          <w:szCs w:val="28"/>
          <w:lang w:val="ru-RU"/>
        </w:rPr>
        <w:t xml:space="preserve"> на 4,7 процента.</w:t>
      </w:r>
    </w:p>
    <w:p w:rsidR="009651BC" w:rsidRDefault="009651BC" w:rsidP="000600CA">
      <w:pPr>
        <w:ind w:firstLine="709"/>
        <w:jc w:val="both"/>
        <w:rPr>
          <w:sz w:val="28"/>
          <w:szCs w:val="28"/>
          <w:lang w:val="ru-RU"/>
        </w:rPr>
      </w:pPr>
      <w:proofErr w:type="gramStart"/>
      <w:r>
        <w:rPr>
          <w:sz w:val="28"/>
          <w:szCs w:val="28"/>
          <w:lang w:val="ru-RU"/>
        </w:rPr>
        <w:t>Расходы на оплату труда работников органов государственной власти Оренбургской области рассчитаны исходя из предельной численности рабо</w:t>
      </w:r>
      <w:r>
        <w:rPr>
          <w:sz w:val="28"/>
          <w:szCs w:val="28"/>
          <w:lang w:val="ru-RU"/>
        </w:rPr>
        <w:t>т</w:t>
      </w:r>
      <w:r>
        <w:rPr>
          <w:sz w:val="28"/>
          <w:szCs w:val="28"/>
          <w:lang w:val="ru-RU"/>
        </w:rPr>
        <w:t>ников органов государственной власти, утвержденной нормативными прав</w:t>
      </w:r>
      <w:r>
        <w:rPr>
          <w:sz w:val="28"/>
          <w:szCs w:val="28"/>
          <w:lang w:val="ru-RU"/>
        </w:rPr>
        <w:t>о</w:t>
      </w:r>
      <w:r>
        <w:rPr>
          <w:sz w:val="28"/>
          <w:szCs w:val="28"/>
          <w:lang w:val="ru-RU"/>
        </w:rPr>
        <w:t>выми актами Оренбургской области, условий оплаты труда, установленных Законом Оренбургской области от 30 декабря 2005 года № 2893/518-</w:t>
      </w:r>
      <w:r>
        <w:rPr>
          <w:sz w:val="28"/>
          <w:szCs w:val="28"/>
        </w:rPr>
        <w:t>III</w:t>
      </w:r>
      <w:r>
        <w:rPr>
          <w:sz w:val="28"/>
          <w:szCs w:val="28"/>
          <w:lang w:val="ru-RU"/>
        </w:rPr>
        <w:t>-ОЗ «О государственной гражданской службе Оренбургской области», а также с учетом фактических выплат, производимых на основании нормативных пр</w:t>
      </w:r>
      <w:r>
        <w:rPr>
          <w:sz w:val="28"/>
          <w:szCs w:val="28"/>
          <w:lang w:val="ru-RU"/>
        </w:rPr>
        <w:t>а</w:t>
      </w:r>
      <w:r>
        <w:rPr>
          <w:sz w:val="28"/>
          <w:szCs w:val="28"/>
          <w:lang w:val="ru-RU"/>
        </w:rPr>
        <w:t>вовых актов органов государственной власти</w:t>
      </w:r>
      <w:proofErr w:type="gramEnd"/>
      <w:r>
        <w:rPr>
          <w:sz w:val="28"/>
          <w:szCs w:val="28"/>
          <w:lang w:val="ru-RU"/>
        </w:rPr>
        <w:t xml:space="preserve"> Оренбургской области.</w:t>
      </w:r>
    </w:p>
    <w:p w:rsidR="009651BC" w:rsidRPr="009651BC" w:rsidRDefault="009651BC" w:rsidP="000600CA">
      <w:pPr>
        <w:ind w:firstLine="709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Предусмотрена индексация </w:t>
      </w:r>
      <w:proofErr w:type="gramStart"/>
      <w:r>
        <w:rPr>
          <w:sz w:val="28"/>
          <w:szCs w:val="28"/>
          <w:lang w:val="ru-RU"/>
        </w:rPr>
        <w:t>окладов денежного содержания работников органов государственной власти Оренбургской области</w:t>
      </w:r>
      <w:proofErr w:type="gramEnd"/>
      <w:r>
        <w:rPr>
          <w:sz w:val="28"/>
          <w:szCs w:val="28"/>
          <w:lang w:val="ru-RU"/>
        </w:rPr>
        <w:t xml:space="preserve"> с 1 октября 2019 года с учетом прогнозируемого уровня инфляции и увеличение месячного фонда оплаты труда в части роста размеров надбавок за выслугу лет и окладов за классный чин. В 2019 году дополнительно предусмотрены средства на в</w:t>
      </w:r>
      <w:r>
        <w:rPr>
          <w:sz w:val="28"/>
          <w:szCs w:val="28"/>
          <w:lang w:val="ru-RU"/>
        </w:rPr>
        <w:t>ы</w:t>
      </w:r>
      <w:r>
        <w:rPr>
          <w:sz w:val="28"/>
          <w:szCs w:val="28"/>
          <w:lang w:val="ru-RU"/>
        </w:rPr>
        <w:t>плату компенсации за неиспользованный отпуск руководителям и заместит</w:t>
      </w:r>
      <w:r>
        <w:rPr>
          <w:sz w:val="28"/>
          <w:szCs w:val="28"/>
          <w:lang w:val="ru-RU"/>
        </w:rPr>
        <w:t>е</w:t>
      </w:r>
      <w:r>
        <w:rPr>
          <w:sz w:val="28"/>
          <w:szCs w:val="28"/>
          <w:lang w:val="ru-RU"/>
        </w:rPr>
        <w:t>лей руководителей органов исполнительной власти Оренбургской области.</w:t>
      </w:r>
    </w:p>
    <w:p w:rsidR="007D5ED1" w:rsidRPr="00F81DFB" w:rsidRDefault="007D5ED1" w:rsidP="000600CA">
      <w:pPr>
        <w:ind w:firstLine="709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Объемы </w:t>
      </w:r>
      <w:r w:rsidR="00B86C43">
        <w:rPr>
          <w:sz w:val="28"/>
          <w:szCs w:val="28"/>
          <w:lang w:val="ru-RU"/>
        </w:rPr>
        <w:t>вышеуказанных</w:t>
      </w:r>
      <w:r>
        <w:rPr>
          <w:sz w:val="28"/>
          <w:szCs w:val="28"/>
          <w:lang w:val="ru-RU"/>
        </w:rPr>
        <w:t xml:space="preserve"> расходов на 2020 и 2021 годы </w:t>
      </w:r>
      <w:r w:rsidR="009651BC">
        <w:rPr>
          <w:sz w:val="28"/>
          <w:szCs w:val="28"/>
          <w:lang w:val="ru-RU"/>
        </w:rPr>
        <w:t xml:space="preserve">учитывают </w:t>
      </w:r>
      <w:r w:rsidR="00A24110">
        <w:rPr>
          <w:sz w:val="28"/>
          <w:szCs w:val="28"/>
          <w:lang w:val="ru-RU"/>
        </w:rPr>
        <w:t>их увеличени</w:t>
      </w:r>
      <w:r w:rsidR="009651BC">
        <w:rPr>
          <w:sz w:val="28"/>
          <w:szCs w:val="28"/>
          <w:lang w:val="ru-RU"/>
        </w:rPr>
        <w:t>е</w:t>
      </w:r>
      <w:r w:rsidR="00A24110">
        <w:rPr>
          <w:sz w:val="28"/>
          <w:szCs w:val="28"/>
          <w:lang w:val="ru-RU"/>
        </w:rPr>
        <w:t xml:space="preserve"> на индекс инфляции, примененн</w:t>
      </w:r>
      <w:r w:rsidR="009651BC">
        <w:rPr>
          <w:sz w:val="28"/>
          <w:szCs w:val="28"/>
          <w:lang w:val="ru-RU"/>
        </w:rPr>
        <w:t>ый</w:t>
      </w:r>
      <w:r>
        <w:rPr>
          <w:sz w:val="28"/>
          <w:szCs w:val="28"/>
          <w:lang w:val="ru-RU"/>
        </w:rPr>
        <w:t xml:space="preserve"> с 1 января</w:t>
      </w:r>
      <w:r w:rsidR="00A24110">
        <w:rPr>
          <w:sz w:val="28"/>
          <w:szCs w:val="28"/>
          <w:lang w:val="ru-RU"/>
        </w:rPr>
        <w:t>, 1 сентября</w:t>
      </w:r>
      <w:r>
        <w:rPr>
          <w:sz w:val="28"/>
          <w:szCs w:val="28"/>
          <w:lang w:val="ru-RU"/>
        </w:rPr>
        <w:t xml:space="preserve"> и 1 о</w:t>
      </w:r>
      <w:r>
        <w:rPr>
          <w:sz w:val="28"/>
          <w:szCs w:val="28"/>
          <w:lang w:val="ru-RU"/>
        </w:rPr>
        <w:t>к</w:t>
      </w:r>
      <w:r>
        <w:rPr>
          <w:sz w:val="28"/>
          <w:szCs w:val="28"/>
          <w:lang w:val="ru-RU"/>
        </w:rPr>
        <w:t>тября 2019 года</w:t>
      </w:r>
      <w:r w:rsidR="00A24110">
        <w:rPr>
          <w:sz w:val="28"/>
          <w:szCs w:val="28"/>
          <w:lang w:val="ru-RU"/>
        </w:rPr>
        <w:t xml:space="preserve"> соответственно</w:t>
      </w:r>
      <w:r>
        <w:rPr>
          <w:sz w:val="28"/>
          <w:szCs w:val="28"/>
          <w:lang w:val="ru-RU"/>
        </w:rPr>
        <w:t>.</w:t>
      </w:r>
    </w:p>
    <w:p w:rsidR="00F81DFB" w:rsidRPr="00F81DFB" w:rsidRDefault="00F81DFB" w:rsidP="000600CA">
      <w:pPr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  <w:lang w:val="ru-RU"/>
        </w:rPr>
      </w:pPr>
      <w:r w:rsidRPr="00F81DFB">
        <w:rPr>
          <w:sz w:val="28"/>
          <w:szCs w:val="28"/>
          <w:lang w:val="ru-RU"/>
        </w:rPr>
        <w:t xml:space="preserve">В предельных объемах бюджетных ассигнований </w:t>
      </w:r>
      <w:r w:rsidR="00B86C43">
        <w:rPr>
          <w:sz w:val="28"/>
          <w:szCs w:val="28"/>
          <w:lang w:val="ru-RU"/>
        </w:rPr>
        <w:t xml:space="preserve">также </w:t>
      </w:r>
      <w:r w:rsidRPr="00F81DFB">
        <w:rPr>
          <w:sz w:val="28"/>
          <w:szCs w:val="28"/>
          <w:lang w:val="ru-RU"/>
        </w:rPr>
        <w:t xml:space="preserve">учитываются расходы на обеспечение минимального </w:t>
      </w:r>
      <w:proofErr w:type="gramStart"/>
      <w:r w:rsidRPr="00F81DFB">
        <w:rPr>
          <w:sz w:val="28"/>
          <w:szCs w:val="28"/>
          <w:lang w:val="ru-RU"/>
        </w:rPr>
        <w:t>размера оплаты труда работников бюджетной сферы</w:t>
      </w:r>
      <w:proofErr w:type="gramEnd"/>
      <w:r w:rsidRPr="00F81DFB">
        <w:rPr>
          <w:sz w:val="28"/>
          <w:szCs w:val="28"/>
          <w:lang w:val="ru-RU"/>
        </w:rPr>
        <w:t xml:space="preserve"> в соответствии с решениями, принятыми на федеральном уровне</w:t>
      </w:r>
      <w:r w:rsidRPr="00F81DFB">
        <w:rPr>
          <w:rFonts w:eastAsia="Calibri"/>
          <w:sz w:val="28"/>
          <w:szCs w:val="28"/>
          <w:lang w:val="ru-RU"/>
        </w:rPr>
        <w:t>.</w:t>
      </w:r>
    </w:p>
    <w:p w:rsidR="00F81DFB" w:rsidRPr="00F81DFB" w:rsidRDefault="00F81DFB" w:rsidP="000600CA">
      <w:pPr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  <w:lang w:val="ru-RU"/>
        </w:rPr>
      </w:pPr>
      <w:r w:rsidRPr="00F81DFB">
        <w:rPr>
          <w:sz w:val="28"/>
          <w:szCs w:val="28"/>
          <w:lang w:val="ru-RU"/>
        </w:rPr>
        <w:t>Фонд оплаты труда работников бюджетной сферы определяется с уч</w:t>
      </w:r>
      <w:r w:rsidRPr="00F81DFB">
        <w:rPr>
          <w:sz w:val="28"/>
          <w:szCs w:val="28"/>
          <w:lang w:val="ru-RU"/>
        </w:rPr>
        <w:t>е</w:t>
      </w:r>
      <w:r w:rsidRPr="00F81DFB">
        <w:rPr>
          <w:sz w:val="28"/>
          <w:szCs w:val="28"/>
          <w:lang w:val="ru-RU"/>
        </w:rPr>
        <w:t>том сохранения в 2019–2021 годах начислений на выплаты по оплате труда в размере 30,2 процента (включая тарифы страховых взносов на обязательное страхование от несчастных случаев на производстве и профессиональных з</w:t>
      </w:r>
      <w:r w:rsidRPr="00F81DFB">
        <w:rPr>
          <w:sz w:val="28"/>
          <w:szCs w:val="28"/>
          <w:lang w:val="ru-RU"/>
        </w:rPr>
        <w:t>а</w:t>
      </w:r>
      <w:r w:rsidRPr="00F81DFB">
        <w:rPr>
          <w:sz w:val="28"/>
          <w:szCs w:val="28"/>
          <w:lang w:val="ru-RU"/>
        </w:rPr>
        <w:t xml:space="preserve">болеваний в размере 0,2 </w:t>
      </w:r>
      <w:r w:rsidR="00B86C43">
        <w:rPr>
          <w:sz w:val="28"/>
          <w:szCs w:val="28"/>
          <w:lang w:val="ru-RU"/>
        </w:rPr>
        <w:t>процента</w:t>
      </w:r>
      <w:r w:rsidRPr="00F81DFB">
        <w:rPr>
          <w:sz w:val="28"/>
          <w:szCs w:val="28"/>
          <w:lang w:val="ru-RU"/>
        </w:rPr>
        <w:t>).</w:t>
      </w:r>
    </w:p>
    <w:p w:rsidR="00F81DFB" w:rsidRPr="00F81DFB" w:rsidRDefault="00F81DFB" w:rsidP="000600CA">
      <w:pPr>
        <w:pStyle w:val="Default"/>
        <w:ind w:firstLine="709"/>
        <w:jc w:val="both"/>
        <w:rPr>
          <w:rFonts w:eastAsia="Calibri"/>
          <w:sz w:val="28"/>
          <w:szCs w:val="28"/>
        </w:rPr>
      </w:pPr>
      <w:proofErr w:type="gramStart"/>
      <w:r w:rsidRPr="00F81DFB">
        <w:rPr>
          <w:sz w:val="28"/>
          <w:szCs w:val="28"/>
        </w:rPr>
        <w:t>Кроме того, в предельных объемах бюджетных ассигнований учтен объем средств на обеспечение условий получения средств из федерального бюджета, с учетом единого предельного уровня софинансирования расхо</w:t>
      </w:r>
      <w:r w:rsidRPr="00F81DFB">
        <w:rPr>
          <w:sz w:val="28"/>
          <w:szCs w:val="28"/>
        </w:rPr>
        <w:t>д</w:t>
      </w:r>
      <w:r w:rsidRPr="00F81DFB">
        <w:rPr>
          <w:sz w:val="28"/>
          <w:szCs w:val="28"/>
        </w:rPr>
        <w:t>ных обязательств Оренбургской области в соответствии с распоряжением Правительства Российской Федерации от 12 июля 2018 года № 1450-р, а та</w:t>
      </w:r>
      <w:r w:rsidRPr="00F81DFB">
        <w:rPr>
          <w:sz w:val="28"/>
          <w:szCs w:val="28"/>
        </w:rPr>
        <w:t>к</w:t>
      </w:r>
      <w:r w:rsidRPr="00F81DFB">
        <w:rPr>
          <w:sz w:val="28"/>
          <w:szCs w:val="28"/>
        </w:rPr>
        <w:t>же уровня софинансирования расходных обязательств Оренбургской обла</w:t>
      </w:r>
      <w:r w:rsidRPr="00F81DFB">
        <w:rPr>
          <w:sz w:val="28"/>
          <w:szCs w:val="28"/>
        </w:rPr>
        <w:t>с</w:t>
      </w:r>
      <w:r w:rsidRPr="00F81DFB">
        <w:rPr>
          <w:sz w:val="28"/>
          <w:szCs w:val="28"/>
        </w:rPr>
        <w:t>ти, возникающих при реализации национальных проектов, в размере 96 пр</w:t>
      </w:r>
      <w:r w:rsidRPr="00F81DFB">
        <w:rPr>
          <w:sz w:val="28"/>
          <w:szCs w:val="28"/>
        </w:rPr>
        <w:t>о</w:t>
      </w:r>
      <w:r w:rsidRPr="00F81DFB">
        <w:rPr>
          <w:sz w:val="28"/>
          <w:szCs w:val="28"/>
        </w:rPr>
        <w:t>центов</w:t>
      </w:r>
      <w:r w:rsidRPr="00F81DFB">
        <w:rPr>
          <w:rFonts w:eastAsia="Calibri"/>
          <w:sz w:val="28"/>
          <w:szCs w:val="28"/>
        </w:rPr>
        <w:t>.</w:t>
      </w:r>
      <w:proofErr w:type="gramEnd"/>
    </w:p>
    <w:p w:rsidR="00F81DFB" w:rsidRPr="00F81DFB" w:rsidRDefault="00F81DFB" w:rsidP="000600CA">
      <w:pPr>
        <w:pStyle w:val="afa"/>
        <w:ind w:firstLine="709"/>
        <w:jc w:val="both"/>
        <w:rPr>
          <w:szCs w:val="28"/>
        </w:rPr>
      </w:pPr>
      <w:r w:rsidRPr="00F81DFB">
        <w:rPr>
          <w:szCs w:val="28"/>
        </w:rPr>
        <w:lastRenderedPageBreak/>
        <w:t>Дополнительно в предельных объемах бюджетных ассигнований учт</w:t>
      </w:r>
      <w:r w:rsidRPr="00F81DFB">
        <w:rPr>
          <w:szCs w:val="28"/>
        </w:rPr>
        <w:t>е</w:t>
      </w:r>
      <w:r w:rsidRPr="00F81DFB">
        <w:rPr>
          <w:szCs w:val="28"/>
        </w:rPr>
        <w:t>ны расходы, планируемые к реализации за счет средств федерального бю</w:t>
      </w:r>
      <w:r w:rsidRPr="00F81DFB">
        <w:rPr>
          <w:szCs w:val="28"/>
        </w:rPr>
        <w:t>д</w:t>
      </w:r>
      <w:r w:rsidRPr="00F81DFB">
        <w:rPr>
          <w:szCs w:val="28"/>
        </w:rPr>
        <w:t>жета (согласно проекту закона о федеральном бюджете на 2019 год и на пл</w:t>
      </w:r>
      <w:r w:rsidRPr="00F81DFB">
        <w:rPr>
          <w:szCs w:val="28"/>
        </w:rPr>
        <w:t>а</w:t>
      </w:r>
      <w:r w:rsidRPr="00F81DFB">
        <w:rPr>
          <w:szCs w:val="28"/>
        </w:rPr>
        <w:t>новый период 2020 и 2021 годов) и (или) в объеме прогнозируемых главн</w:t>
      </w:r>
      <w:r w:rsidRPr="00F81DFB">
        <w:rPr>
          <w:szCs w:val="28"/>
        </w:rPr>
        <w:t>ы</w:t>
      </w:r>
      <w:r w:rsidRPr="00F81DFB">
        <w:rPr>
          <w:szCs w:val="28"/>
        </w:rPr>
        <w:t xml:space="preserve">ми администраторами доходов областного бюджета поступлений целевых межбюджетных трансфертов. </w:t>
      </w:r>
    </w:p>
    <w:p w:rsidR="00F81DFB" w:rsidRDefault="00F81DFB" w:rsidP="000600CA">
      <w:pPr>
        <w:pStyle w:val="afa"/>
        <w:ind w:firstLine="709"/>
        <w:jc w:val="both"/>
        <w:rPr>
          <w:szCs w:val="28"/>
        </w:rPr>
      </w:pPr>
      <w:proofErr w:type="gramStart"/>
      <w:r w:rsidRPr="00F81DFB">
        <w:rPr>
          <w:szCs w:val="28"/>
        </w:rPr>
        <w:t>При определении предельных объемов бюджетных ассигнований учт</w:t>
      </w:r>
      <w:r w:rsidRPr="00F81DFB">
        <w:rPr>
          <w:szCs w:val="28"/>
        </w:rPr>
        <w:t>е</w:t>
      </w:r>
      <w:r w:rsidRPr="00F81DFB">
        <w:rPr>
          <w:szCs w:val="28"/>
        </w:rPr>
        <w:t>на необходимость безусловного выполнения публичных обязательств перед населением области</w:t>
      </w:r>
      <w:r w:rsidR="00350E1B">
        <w:rPr>
          <w:szCs w:val="28"/>
        </w:rPr>
        <w:t>, поэтапного перевода на финансовое обеспечение учр</w:t>
      </w:r>
      <w:r w:rsidR="00350E1B">
        <w:rPr>
          <w:szCs w:val="28"/>
        </w:rPr>
        <w:t>е</w:t>
      </w:r>
      <w:r w:rsidR="00350E1B">
        <w:rPr>
          <w:szCs w:val="28"/>
        </w:rPr>
        <w:t>ждений спортивной подготовки в соответствии с требованиями федеральных стандартов спортивной подготовки и программ спортивной подготовки</w:t>
      </w:r>
      <w:r w:rsidRPr="00F81DFB">
        <w:rPr>
          <w:szCs w:val="28"/>
        </w:rPr>
        <w:t>, ф</w:t>
      </w:r>
      <w:r w:rsidRPr="00F81DFB">
        <w:rPr>
          <w:szCs w:val="28"/>
        </w:rPr>
        <w:t>и</w:t>
      </w:r>
      <w:r w:rsidRPr="00F81DFB">
        <w:rPr>
          <w:szCs w:val="28"/>
        </w:rPr>
        <w:t>нансового обеспечения переданных органам местного самоуправления гос</w:t>
      </w:r>
      <w:r w:rsidRPr="00F81DFB">
        <w:rPr>
          <w:szCs w:val="28"/>
        </w:rPr>
        <w:t>у</w:t>
      </w:r>
      <w:r w:rsidRPr="00F81DFB">
        <w:rPr>
          <w:szCs w:val="28"/>
        </w:rPr>
        <w:t>дарственных полномочий Оренбургской области, а также реализации планов мероприятий, обеспечивающих решение задач, поставленных в Указах Пр</w:t>
      </w:r>
      <w:r w:rsidRPr="00F81DFB">
        <w:rPr>
          <w:szCs w:val="28"/>
        </w:rPr>
        <w:t>е</w:t>
      </w:r>
      <w:r w:rsidRPr="00F81DFB">
        <w:rPr>
          <w:szCs w:val="28"/>
        </w:rPr>
        <w:t>зидента Российской Федерации.</w:t>
      </w:r>
      <w:proofErr w:type="gramEnd"/>
    </w:p>
    <w:p w:rsidR="00E5083B" w:rsidRDefault="00E5083B" w:rsidP="00E5083B">
      <w:pPr>
        <w:pStyle w:val="afa"/>
        <w:ind w:firstLine="709"/>
        <w:jc w:val="both"/>
        <w:rPr>
          <w:szCs w:val="28"/>
        </w:rPr>
      </w:pPr>
      <w:r>
        <w:rPr>
          <w:szCs w:val="28"/>
        </w:rPr>
        <w:t>3</w:t>
      </w:r>
      <w:r w:rsidRPr="00F81DFB">
        <w:rPr>
          <w:szCs w:val="28"/>
        </w:rPr>
        <w:t>. Г</w:t>
      </w:r>
      <w:r w:rsidRPr="00F81DFB">
        <w:rPr>
          <w:bCs/>
          <w:iCs/>
          <w:szCs w:val="28"/>
        </w:rPr>
        <w:t>лавные распорядители средств областного бюджета, распределяя предельные объемы бюджетных ассигнований,</w:t>
      </w:r>
      <w:r w:rsidRPr="00F81DFB">
        <w:rPr>
          <w:szCs w:val="28"/>
        </w:rPr>
        <w:t xml:space="preserve"> самостоятельно осуществл</w:t>
      </w:r>
      <w:r w:rsidRPr="00F81DFB">
        <w:rPr>
          <w:szCs w:val="28"/>
        </w:rPr>
        <w:t>я</w:t>
      </w:r>
      <w:r w:rsidRPr="00F81DFB">
        <w:rPr>
          <w:szCs w:val="28"/>
        </w:rPr>
        <w:t>ют распределение бюджетных ассигнований исходя из приоритет</w:t>
      </w:r>
      <w:r w:rsidR="00350E1B">
        <w:rPr>
          <w:szCs w:val="28"/>
        </w:rPr>
        <w:t>ности</w:t>
      </w:r>
      <w:r w:rsidRPr="00F81DFB">
        <w:rPr>
          <w:szCs w:val="28"/>
        </w:rPr>
        <w:t xml:space="preserve"> н</w:t>
      </w:r>
      <w:r w:rsidRPr="00F81DFB">
        <w:rPr>
          <w:szCs w:val="28"/>
        </w:rPr>
        <w:t>а</w:t>
      </w:r>
      <w:r w:rsidRPr="00F81DFB">
        <w:rPr>
          <w:szCs w:val="28"/>
        </w:rPr>
        <w:t>правлений, с учетом положений, установленных настоящим разделом.</w:t>
      </w:r>
    </w:p>
    <w:p w:rsidR="009651BC" w:rsidRDefault="009651BC" w:rsidP="009651BC">
      <w:pPr>
        <w:pStyle w:val="afa"/>
        <w:ind w:firstLine="709"/>
        <w:jc w:val="both"/>
        <w:rPr>
          <w:rFonts w:eastAsia="Calibri"/>
          <w:szCs w:val="28"/>
        </w:rPr>
      </w:pPr>
      <w:r>
        <w:rPr>
          <w:rFonts w:eastAsia="Calibri"/>
          <w:szCs w:val="28"/>
        </w:rPr>
        <w:t>Бюджетные ассигнования</w:t>
      </w:r>
      <w:r w:rsidRPr="00F81DFB">
        <w:rPr>
          <w:rFonts w:eastAsia="Calibri"/>
          <w:szCs w:val="28"/>
        </w:rPr>
        <w:t xml:space="preserve"> на 2019 год и на плановый период 2020 и 2021</w:t>
      </w:r>
      <w:r>
        <w:rPr>
          <w:rFonts w:eastAsia="Calibri"/>
          <w:szCs w:val="28"/>
        </w:rPr>
        <w:t> </w:t>
      </w:r>
      <w:r w:rsidRPr="00F81DFB">
        <w:rPr>
          <w:rFonts w:eastAsia="Calibri"/>
          <w:szCs w:val="28"/>
        </w:rPr>
        <w:t>годов формируется на основе государственных программ Оренбургской области, разработанных в соответствии с перечнем, утвержденным распор</w:t>
      </w:r>
      <w:r w:rsidRPr="00F81DFB">
        <w:rPr>
          <w:rFonts w:eastAsia="Calibri"/>
          <w:szCs w:val="28"/>
        </w:rPr>
        <w:t>я</w:t>
      </w:r>
      <w:r w:rsidRPr="00F81DFB">
        <w:rPr>
          <w:rFonts w:eastAsia="Calibri"/>
          <w:szCs w:val="28"/>
        </w:rPr>
        <w:t>жением Губернатора Оренбургской области от 06.08.2018 № 218-р</w:t>
      </w:r>
      <w:r w:rsidR="0025500F">
        <w:rPr>
          <w:rFonts w:eastAsia="Calibri"/>
          <w:szCs w:val="28"/>
        </w:rPr>
        <w:t xml:space="preserve">, </w:t>
      </w:r>
      <w:r w:rsidR="0025500F" w:rsidRPr="00E812A9">
        <w:t>приор</w:t>
      </w:r>
      <w:r w:rsidR="0025500F" w:rsidRPr="00E812A9">
        <w:t>и</w:t>
      </w:r>
      <w:r w:rsidR="0025500F" w:rsidRPr="00E812A9">
        <w:t>тетны</w:t>
      </w:r>
      <w:r w:rsidR="0025500F">
        <w:t>х</w:t>
      </w:r>
      <w:r w:rsidR="0025500F" w:rsidRPr="00E812A9">
        <w:t xml:space="preserve"> проектов Оренбургской области </w:t>
      </w:r>
      <w:r w:rsidR="0025500F">
        <w:t>и региональных проектов, напра</w:t>
      </w:r>
      <w:r w:rsidR="0025500F">
        <w:t>в</w:t>
      </w:r>
      <w:r w:rsidR="0025500F">
        <w:t>ленных на реализацию национальных и федеральных проектов</w:t>
      </w:r>
      <w:r>
        <w:rPr>
          <w:rFonts w:eastAsia="Calibri"/>
          <w:szCs w:val="28"/>
        </w:rPr>
        <w:t>.</w:t>
      </w:r>
    </w:p>
    <w:p w:rsidR="0025500F" w:rsidRDefault="0025500F" w:rsidP="009651BC">
      <w:pPr>
        <w:pStyle w:val="afa"/>
        <w:ind w:firstLine="709"/>
        <w:jc w:val="both"/>
        <w:rPr>
          <w:rFonts w:eastAsia="Calibri"/>
          <w:szCs w:val="28"/>
        </w:rPr>
      </w:pPr>
      <w:r>
        <w:rPr>
          <w:rFonts w:eastAsia="Calibri"/>
          <w:szCs w:val="28"/>
        </w:rPr>
        <w:t>Непрограммные расходы планируются исходя из обеспечения расхо</w:t>
      </w:r>
      <w:r>
        <w:rPr>
          <w:rFonts w:eastAsia="Calibri"/>
          <w:szCs w:val="28"/>
        </w:rPr>
        <w:t>д</w:t>
      </w:r>
      <w:r>
        <w:rPr>
          <w:rFonts w:eastAsia="Calibri"/>
          <w:szCs w:val="28"/>
        </w:rPr>
        <w:t>ных обязательств Оренбургской области, приоритетов развития и необход</w:t>
      </w:r>
      <w:r>
        <w:rPr>
          <w:rFonts w:eastAsia="Calibri"/>
          <w:szCs w:val="28"/>
        </w:rPr>
        <w:t>и</w:t>
      </w:r>
      <w:r>
        <w:rPr>
          <w:rFonts w:eastAsia="Calibri"/>
          <w:szCs w:val="28"/>
        </w:rPr>
        <w:t>мости достижения результатов деятельности.</w:t>
      </w:r>
    </w:p>
    <w:p w:rsidR="000600CA" w:rsidRPr="00B065E6" w:rsidRDefault="00B065E6" w:rsidP="000600CA">
      <w:pPr>
        <w:pStyle w:val="afa"/>
        <w:ind w:firstLine="709"/>
        <w:jc w:val="both"/>
        <w:rPr>
          <w:szCs w:val="28"/>
        </w:rPr>
      </w:pPr>
      <w:r w:rsidRPr="00B065E6">
        <w:rPr>
          <w:szCs w:val="28"/>
        </w:rPr>
        <w:t>4</w:t>
      </w:r>
      <w:r w:rsidR="00F81DFB" w:rsidRPr="00B065E6">
        <w:rPr>
          <w:szCs w:val="28"/>
        </w:rPr>
        <w:t>. </w:t>
      </w:r>
      <w:r w:rsidR="000600CA" w:rsidRPr="00B065E6">
        <w:rPr>
          <w:szCs w:val="28"/>
        </w:rPr>
        <w:t xml:space="preserve">Государственные задания </w:t>
      </w:r>
      <w:r w:rsidR="00350E1B">
        <w:rPr>
          <w:szCs w:val="28"/>
        </w:rPr>
        <w:t>на оказание</w:t>
      </w:r>
      <w:r w:rsidR="000600CA" w:rsidRPr="00B065E6">
        <w:rPr>
          <w:szCs w:val="28"/>
        </w:rPr>
        <w:t xml:space="preserve"> государственных услуг</w:t>
      </w:r>
      <w:r w:rsidR="00350E1B">
        <w:rPr>
          <w:szCs w:val="28"/>
        </w:rPr>
        <w:t xml:space="preserve"> (в</w:t>
      </w:r>
      <w:r w:rsidR="00350E1B">
        <w:rPr>
          <w:szCs w:val="28"/>
        </w:rPr>
        <w:t>ы</w:t>
      </w:r>
      <w:r w:rsidR="00350E1B">
        <w:rPr>
          <w:szCs w:val="28"/>
        </w:rPr>
        <w:t>полнение работ)</w:t>
      </w:r>
      <w:r w:rsidR="000600CA" w:rsidRPr="00B065E6">
        <w:rPr>
          <w:szCs w:val="28"/>
        </w:rPr>
        <w:t xml:space="preserve"> государственными учреждениями Оренбургской области формируются в соответствии с общероссийскими базовыми (отраслевыми) перечнями (классификаторами) государственных и муниципальных услуг, оказываемых физическим лицам, а также в соответствии с региональным п</w:t>
      </w:r>
      <w:r w:rsidR="000600CA" w:rsidRPr="00B065E6">
        <w:rPr>
          <w:szCs w:val="28"/>
        </w:rPr>
        <w:t>е</w:t>
      </w:r>
      <w:r w:rsidR="000600CA" w:rsidRPr="00B065E6">
        <w:rPr>
          <w:szCs w:val="28"/>
        </w:rPr>
        <w:t>речнем (классификатором) государственных (муниципальных) услуг, не включенных в указанные общероссийские базовые перечни (классификат</w:t>
      </w:r>
      <w:r w:rsidR="000600CA" w:rsidRPr="00B065E6">
        <w:rPr>
          <w:szCs w:val="28"/>
        </w:rPr>
        <w:t>о</w:t>
      </w:r>
      <w:r w:rsidR="000600CA" w:rsidRPr="00B065E6">
        <w:rPr>
          <w:szCs w:val="28"/>
        </w:rPr>
        <w:t>ры).</w:t>
      </w:r>
    </w:p>
    <w:p w:rsidR="00F81DFB" w:rsidRPr="00B065E6" w:rsidRDefault="00F81DFB" w:rsidP="000600CA">
      <w:pPr>
        <w:pStyle w:val="afa"/>
        <w:ind w:firstLine="709"/>
        <w:jc w:val="both"/>
        <w:rPr>
          <w:szCs w:val="28"/>
        </w:rPr>
      </w:pPr>
      <w:proofErr w:type="gramStart"/>
      <w:r w:rsidRPr="00B065E6">
        <w:rPr>
          <w:szCs w:val="28"/>
        </w:rPr>
        <w:t>Объем субсиди</w:t>
      </w:r>
      <w:r w:rsidR="00350E1B">
        <w:rPr>
          <w:szCs w:val="28"/>
        </w:rPr>
        <w:t>и</w:t>
      </w:r>
      <w:r w:rsidRPr="00B065E6">
        <w:rPr>
          <w:szCs w:val="28"/>
        </w:rPr>
        <w:t xml:space="preserve"> бюджетным и автономным учреждениям Оренбур</w:t>
      </w:r>
      <w:r w:rsidRPr="00B065E6">
        <w:rPr>
          <w:szCs w:val="28"/>
        </w:rPr>
        <w:t>г</w:t>
      </w:r>
      <w:r w:rsidRPr="00B065E6">
        <w:rPr>
          <w:szCs w:val="28"/>
        </w:rPr>
        <w:t>ской области на финансовое обеспечение выполнения ими государственного задания рассчитывается в соответствии с постановлением Правительства Оренбургской области от 8 декабря 2015 года № 950-п «О порядке формир</w:t>
      </w:r>
      <w:r w:rsidRPr="00B065E6">
        <w:rPr>
          <w:szCs w:val="28"/>
        </w:rPr>
        <w:t>о</w:t>
      </w:r>
      <w:r w:rsidRPr="00B065E6">
        <w:rPr>
          <w:szCs w:val="28"/>
        </w:rPr>
        <w:t>вания и финансового обеспечения выполнения государственных заданий на оказание государственных услуг (выполнение работ) в отношении государс</w:t>
      </w:r>
      <w:r w:rsidRPr="00B065E6">
        <w:rPr>
          <w:szCs w:val="28"/>
        </w:rPr>
        <w:t>т</w:t>
      </w:r>
      <w:r w:rsidRPr="00B065E6">
        <w:rPr>
          <w:szCs w:val="28"/>
        </w:rPr>
        <w:t>венных учреждений Оренбургской области» на основании:</w:t>
      </w:r>
      <w:proofErr w:type="gramEnd"/>
    </w:p>
    <w:p w:rsidR="00F81DFB" w:rsidRPr="00B065E6" w:rsidRDefault="00F81DFB" w:rsidP="000600CA">
      <w:pPr>
        <w:pStyle w:val="afa"/>
        <w:ind w:firstLine="709"/>
        <w:jc w:val="both"/>
        <w:rPr>
          <w:szCs w:val="28"/>
        </w:rPr>
      </w:pPr>
      <w:r w:rsidRPr="00B065E6">
        <w:rPr>
          <w:szCs w:val="28"/>
        </w:rPr>
        <w:lastRenderedPageBreak/>
        <w:t>планируемого объема оказываемых государственных услуг (выполня</w:t>
      </w:r>
      <w:r w:rsidR="00350E1B">
        <w:rPr>
          <w:szCs w:val="28"/>
        </w:rPr>
        <w:t>е</w:t>
      </w:r>
      <w:r w:rsidR="00350E1B">
        <w:rPr>
          <w:szCs w:val="28"/>
        </w:rPr>
        <w:t>мых</w:t>
      </w:r>
      <w:r w:rsidRPr="00B065E6">
        <w:rPr>
          <w:szCs w:val="28"/>
        </w:rPr>
        <w:t xml:space="preserve"> работ) и нормативных затрат на оказание государственных услуг (в</w:t>
      </w:r>
      <w:r w:rsidRPr="00B065E6">
        <w:rPr>
          <w:szCs w:val="28"/>
        </w:rPr>
        <w:t>ы</w:t>
      </w:r>
      <w:r w:rsidRPr="00B065E6">
        <w:rPr>
          <w:szCs w:val="28"/>
        </w:rPr>
        <w:t>полнение работ), с учетом их выполнения в 2017–2018 годах;</w:t>
      </w:r>
    </w:p>
    <w:p w:rsidR="00F81DFB" w:rsidRPr="00B065E6" w:rsidRDefault="00F81DFB" w:rsidP="000600CA">
      <w:pPr>
        <w:pStyle w:val="afa"/>
        <w:ind w:firstLine="709"/>
        <w:jc w:val="both"/>
        <w:rPr>
          <w:szCs w:val="28"/>
        </w:rPr>
      </w:pPr>
      <w:r w:rsidRPr="00B065E6">
        <w:rPr>
          <w:szCs w:val="28"/>
        </w:rPr>
        <w:t>нормативных затрат на оказание бюджетными и автономными учреж</w:t>
      </w:r>
      <w:r w:rsidRPr="00B065E6">
        <w:rPr>
          <w:szCs w:val="28"/>
        </w:rPr>
        <w:softHyphen/>
        <w:t>дениями Оренбургской области государственных услуг (выполнение работ) физическим и (или) юридическим лицам;</w:t>
      </w:r>
    </w:p>
    <w:p w:rsidR="00F81DFB" w:rsidRPr="00F81DFB" w:rsidRDefault="00F81DFB" w:rsidP="000600CA">
      <w:pPr>
        <w:pStyle w:val="afa"/>
        <w:ind w:firstLine="709"/>
        <w:jc w:val="both"/>
        <w:rPr>
          <w:szCs w:val="28"/>
        </w:rPr>
      </w:pPr>
      <w:r w:rsidRPr="00B065E6">
        <w:rPr>
          <w:szCs w:val="28"/>
        </w:rPr>
        <w:t>нормативных затрат на содержание недвижимого имущества и особо ценного движимого имущества, закрепленного за государственными учреж</w:t>
      </w:r>
      <w:r w:rsidRPr="00B065E6">
        <w:rPr>
          <w:szCs w:val="28"/>
        </w:rPr>
        <w:softHyphen/>
        <w:t>дениями, или приобретенного им</w:t>
      </w:r>
      <w:r w:rsidR="00376D6D">
        <w:rPr>
          <w:szCs w:val="28"/>
        </w:rPr>
        <w:t>и</w:t>
      </w:r>
      <w:r w:rsidRPr="00B065E6">
        <w:rPr>
          <w:szCs w:val="28"/>
        </w:rPr>
        <w:t xml:space="preserve"> за счет средств, выделенных государс</w:t>
      </w:r>
      <w:r w:rsidRPr="00B065E6">
        <w:rPr>
          <w:szCs w:val="28"/>
        </w:rPr>
        <w:t>т</w:t>
      </w:r>
      <w:r w:rsidRPr="00B065E6">
        <w:rPr>
          <w:szCs w:val="28"/>
        </w:rPr>
        <w:t xml:space="preserve">венным учреждениям учредителем на приобретение такого имущества (за исключением имущества, сданного в аренду). </w:t>
      </w:r>
      <w:r w:rsidR="000600CA" w:rsidRPr="00B065E6">
        <w:rPr>
          <w:szCs w:val="28"/>
        </w:rPr>
        <w:t>З</w:t>
      </w:r>
      <w:r w:rsidRPr="00B065E6">
        <w:rPr>
          <w:szCs w:val="28"/>
        </w:rPr>
        <w:t>атраты на содержание имущ</w:t>
      </w:r>
      <w:r w:rsidRPr="00B065E6">
        <w:rPr>
          <w:szCs w:val="28"/>
        </w:rPr>
        <w:t>е</w:t>
      </w:r>
      <w:r w:rsidRPr="00B065E6">
        <w:rPr>
          <w:szCs w:val="28"/>
        </w:rPr>
        <w:t>ства учреждения, не используемого для оказания государственных услуг (выполнения работ) и для общехозяйственных нужд</w:t>
      </w:r>
      <w:r w:rsidR="00E5083B" w:rsidRPr="00B065E6">
        <w:rPr>
          <w:szCs w:val="28"/>
        </w:rPr>
        <w:t>,</w:t>
      </w:r>
      <w:r w:rsidRPr="00B065E6">
        <w:rPr>
          <w:szCs w:val="28"/>
        </w:rPr>
        <w:t xml:space="preserve"> не учитываются.</w:t>
      </w:r>
    </w:p>
    <w:p w:rsidR="00F81DFB" w:rsidRPr="00F81DFB" w:rsidRDefault="00F81DFB" w:rsidP="000600CA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1DFB">
        <w:rPr>
          <w:rFonts w:ascii="Times New Roman" w:hAnsi="Times New Roman" w:cs="Times New Roman"/>
          <w:sz w:val="28"/>
          <w:szCs w:val="28"/>
        </w:rPr>
        <w:t xml:space="preserve">5. Затраты на уплату налога на имущество и земельного налога </w:t>
      </w:r>
      <w:r w:rsidR="00EA670C">
        <w:rPr>
          <w:rFonts w:ascii="Times New Roman" w:hAnsi="Times New Roman" w:cs="Times New Roman"/>
          <w:sz w:val="28"/>
          <w:szCs w:val="28"/>
        </w:rPr>
        <w:t xml:space="preserve">(далее – имущественные налоги) </w:t>
      </w:r>
      <w:r w:rsidRPr="00F81DFB">
        <w:rPr>
          <w:rFonts w:ascii="Times New Roman" w:hAnsi="Times New Roman" w:cs="Times New Roman"/>
          <w:sz w:val="28"/>
          <w:szCs w:val="28"/>
        </w:rPr>
        <w:t>рассчитываются в соответствии с налоговым зак</w:t>
      </w:r>
      <w:r w:rsidRPr="00F81DFB">
        <w:rPr>
          <w:rFonts w:ascii="Times New Roman" w:hAnsi="Times New Roman" w:cs="Times New Roman"/>
          <w:sz w:val="28"/>
          <w:szCs w:val="28"/>
        </w:rPr>
        <w:t>о</w:t>
      </w:r>
      <w:r w:rsidRPr="00F81DFB">
        <w:rPr>
          <w:rFonts w:ascii="Times New Roman" w:hAnsi="Times New Roman" w:cs="Times New Roman"/>
          <w:sz w:val="28"/>
          <w:szCs w:val="28"/>
        </w:rPr>
        <w:t>нодательством. Для бюджетных и автономных учреждений затраты на упл</w:t>
      </w:r>
      <w:r w:rsidRPr="00F81DFB">
        <w:rPr>
          <w:rFonts w:ascii="Times New Roman" w:hAnsi="Times New Roman" w:cs="Times New Roman"/>
          <w:sz w:val="28"/>
          <w:szCs w:val="28"/>
        </w:rPr>
        <w:t>а</w:t>
      </w:r>
      <w:r w:rsidRPr="00F81DFB">
        <w:rPr>
          <w:rFonts w:ascii="Times New Roman" w:hAnsi="Times New Roman" w:cs="Times New Roman"/>
          <w:sz w:val="28"/>
          <w:szCs w:val="28"/>
        </w:rPr>
        <w:t>ту имущественных налогов учитываются в объемах финансового обеспеч</w:t>
      </w:r>
      <w:r w:rsidRPr="00F81DFB">
        <w:rPr>
          <w:rFonts w:ascii="Times New Roman" w:hAnsi="Times New Roman" w:cs="Times New Roman"/>
          <w:sz w:val="28"/>
          <w:szCs w:val="28"/>
        </w:rPr>
        <w:t>е</w:t>
      </w:r>
      <w:r w:rsidRPr="00F81DFB">
        <w:rPr>
          <w:rFonts w:ascii="Times New Roman" w:hAnsi="Times New Roman" w:cs="Times New Roman"/>
          <w:sz w:val="28"/>
          <w:szCs w:val="28"/>
        </w:rPr>
        <w:t>ния выполнения государственных заданий на оказание государственных у</w:t>
      </w:r>
      <w:r w:rsidRPr="00F81DFB">
        <w:rPr>
          <w:rFonts w:ascii="Times New Roman" w:hAnsi="Times New Roman" w:cs="Times New Roman"/>
          <w:sz w:val="28"/>
          <w:szCs w:val="28"/>
        </w:rPr>
        <w:t>с</w:t>
      </w:r>
      <w:r w:rsidRPr="00F81DFB">
        <w:rPr>
          <w:rFonts w:ascii="Times New Roman" w:hAnsi="Times New Roman" w:cs="Times New Roman"/>
          <w:sz w:val="28"/>
          <w:szCs w:val="28"/>
        </w:rPr>
        <w:t>луг (выполнение работ)</w:t>
      </w:r>
      <w:r w:rsidR="00EA670C">
        <w:rPr>
          <w:rFonts w:ascii="Times New Roman" w:hAnsi="Times New Roman" w:cs="Times New Roman"/>
          <w:sz w:val="28"/>
          <w:szCs w:val="28"/>
        </w:rPr>
        <w:t xml:space="preserve"> с учетом особенностей для у</w:t>
      </w:r>
      <w:r w:rsidR="00EA670C" w:rsidRPr="00EA670C">
        <w:rPr>
          <w:rFonts w:ascii="Times New Roman" w:hAnsi="Times New Roman" w:cs="Times New Roman"/>
          <w:sz w:val="28"/>
          <w:szCs w:val="28"/>
        </w:rPr>
        <w:t>чреждени</w:t>
      </w:r>
      <w:r w:rsidR="00EA670C">
        <w:rPr>
          <w:rFonts w:ascii="Times New Roman" w:hAnsi="Times New Roman" w:cs="Times New Roman"/>
          <w:sz w:val="28"/>
          <w:szCs w:val="28"/>
        </w:rPr>
        <w:t>й</w:t>
      </w:r>
      <w:r w:rsidR="00EA670C" w:rsidRPr="00EA670C">
        <w:rPr>
          <w:rFonts w:ascii="Times New Roman" w:hAnsi="Times New Roman" w:cs="Times New Roman"/>
          <w:sz w:val="28"/>
          <w:szCs w:val="28"/>
        </w:rPr>
        <w:t>, оказыва</w:t>
      </w:r>
      <w:r w:rsidR="00EA670C" w:rsidRPr="00EA670C">
        <w:rPr>
          <w:rFonts w:ascii="Times New Roman" w:hAnsi="Times New Roman" w:cs="Times New Roman"/>
          <w:sz w:val="28"/>
          <w:szCs w:val="28"/>
        </w:rPr>
        <w:t>ю</w:t>
      </w:r>
      <w:r w:rsidR="00EA670C" w:rsidRPr="00EA670C">
        <w:rPr>
          <w:rFonts w:ascii="Times New Roman" w:hAnsi="Times New Roman" w:cs="Times New Roman"/>
          <w:sz w:val="28"/>
          <w:szCs w:val="28"/>
        </w:rPr>
        <w:t xml:space="preserve">щим медицинскую помощь за счет субсидий из областного бюджета </w:t>
      </w:r>
      <w:r w:rsidR="00EA670C">
        <w:rPr>
          <w:rFonts w:ascii="Times New Roman" w:hAnsi="Times New Roman" w:cs="Times New Roman"/>
          <w:sz w:val="28"/>
          <w:szCs w:val="28"/>
        </w:rPr>
        <w:t>и</w:t>
      </w:r>
      <w:r w:rsidR="00EA670C" w:rsidRPr="00EA670C">
        <w:rPr>
          <w:rFonts w:ascii="Times New Roman" w:hAnsi="Times New Roman" w:cs="Times New Roman"/>
          <w:sz w:val="28"/>
          <w:szCs w:val="28"/>
        </w:rPr>
        <w:t xml:space="preserve"> средств фонда обязательного медицинского страхования</w:t>
      </w:r>
      <w:r w:rsidR="00EA670C">
        <w:rPr>
          <w:rFonts w:ascii="Times New Roman" w:hAnsi="Times New Roman" w:cs="Times New Roman"/>
          <w:sz w:val="28"/>
          <w:szCs w:val="28"/>
        </w:rPr>
        <w:t>, предусмотренных настоящим пунктом</w:t>
      </w:r>
      <w:r w:rsidRPr="00F81DFB">
        <w:rPr>
          <w:rFonts w:ascii="Times New Roman" w:hAnsi="Times New Roman" w:cs="Times New Roman"/>
          <w:sz w:val="28"/>
          <w:szCs w:val="28"/>
        </w:rPr>
        <w:t>.</w:t>
      </w:r>
    </w:p>
    <w:p w:rsidR="00F81DFB" w:rsidRDefault="00EA670C" w:rsidP="000600CA">
      <w:pPr>
        <w:pStyle w:val="afa"/>
        <w:ind w:firstLine="709"/>
        <w:jc w:val="both"/>
        <w:rPr>
          <w:szCs w:val="28"/>
        </w:rPr>
      </w:pPr>
      <w:proofErr w:type="gramStart"/>
      <w:r>
        <w:rPr>
          <w:szCs w:val="28"/>
        </w:rPr>
        <w:t>У</w:t>
      </w:r>
      <w:r w:rsidR="00F81DFB" w:rsidRPr="00F81DFB">
        <w:rPr>
          <w:szCs w:val="28"/>
        </w:rPr>
        <w:t>чреждениям, оказывающим медицинскую помощь</w:t>
      </w:r>
      <w:r>
        <w:rPr>
          <w:szCs w:val="28"/>
        </w:rPr>
        <w:t xml:space="preserve"> за счет субсидий из областного бюджета на выполнение государственного задания и за счет средств фонда обязательного медицинского страхования</w:t>
      </w:r>
      <w:r w:rsidR="00F81DFB" w:rsidRPr="00F81DFB">
        <w:rPr>
          <w:szCs w:val="28"/>
        </w:rPr>
        <w:t xml:space="preserve">, </w:t>
      </w:r>
      <w:r>
        <w:rPr>
          <w:szCs w:val="28"/>
        </w:rPr>
        <w:t xml:space="preserve">затраты на уплату </w:t>
      </w:r>
      <w:r w:rsidR="00F81DFB" w:rsidRPr="00F81DFB">
        <w:rPr>
          <w:szCs w:val="28"/>
        </w:rPr>
        <w:t>имущественны</w:t>
      </w:r>
      <w:r>
        <w:rPr>
          <w:szCs w:val="28"/>
        </w:rPr>
        <w:t>х</w:t>
      </w:r>
      <w:r w:rsidR="00F81DFB" w:rsidRPr="00F81DFB">
        <w:rPr>
          <w:szCs w:val="28"/>
        </w:rPr>
        <w:t xml:space="preserve"> налог</w:t>
      </w:r>
      <w:r>
        <w:rPr>
          <w:szCs w:val="28"/>
        </w:rPr>
        <w:t>ов</w:t>
      </w:r>
      <w:r w:rsidR="00F81DFB" w:rsidRPr="00F81DFB">
        <w:rPr>
          <w:szCs w:val="28"/>
        </w:rPr>
        <w:t xml:space="preserve"> </w:t>
      </w:r>
      <w:r>
        <w:rPr>
          <w:szCs w:val="28"/>
        </w:rPr>
        <w:t>за счет средств областному бюджета рассчитываю</w:t>
      </w:r>
      <w:r>
        <w:rPr>
          <w:szCs w:val="28"/>
        </w:rPr>
        <w:t>т</w:t>
      </w:r>
      <w:r>
        <w:rPr>
          <w:szCs w:val="28"/>
        </w:rPr>
        <w:t>ся</w:t>
      </w:r>
      <w:r w:rsidR="00F81DFB" w:rsidRPr="00F81DFB">
        <w:rPr>
          <w:szCs w:val="28"/>
        </w:rPr>
        <w:t xml:space="preserve"> пропорционально объему средств, планируемых </w:t>
      </w:r>
      <w:r w:rsidR="00376D6D">
        <w:rPr>
          <w:szCs w:val="28"/>
        </w:rPr>
        <w:t xml:space="preserve">к поступлению </w:t>
      </w:r>
      <w:r w:rsidR="00F81DFB" w:rsidRPr="00F81DFB">
        <w:rPr>
          <w:szCs w:val="28"/>
        </w:rPr>
        <w:t>за оказ</w:t>
      </w:r>
      <w:r w:rsidR="00F81DFB" w:rsidRPr="00F81DFB">
        <w:rPr>
          <w:szCs w:val="28"/>
        </w:rPr>
        <w:t>а</w:t>
      </w:r>
      <w:r w:rsidR="00F81DFB" w:rsidRPr="00F81DFB">
        <w:rPr>
          <w:szCs w:val="28"/>
        </w:rPr>
        <w:t xml:space="preserve">ние медицинской помощи из </w:t>
      </w:r>
      <w:r>
        <w:rPr>
          <w:szCs w:val="28"/>
        </w:rPr>
        <w:t xml:space="preserve">областного бюджета, в общем объеме средств </w:t>
      </w:r>
      <w:r w:rsidRPr="00F81DFB">
        <w:rPr>
          <w:szCs w:val="28"/>
        </w:rPr>
        <w:t xml:space="preserve">планируемых </w:t>
      </w:r>
      <w:r>
        <w:rPr>
          <w:szCs w:val="28"/>
        </w:rPr>
        <w:t xml:space="preserve">к поступлению </w:t>
      </w:r>
      <w:r w:rsidRPr="00F81DFB">
        <w:rPr>
          <w:szCs w:val="28"/>
        </w:rPr>
        <w:t>за оказание медицинской помощи</w:t>
      </w:r>
      <w:r>
        <w:rPr>
          <w:szCs w:val="28"/>
        </w:rPr>
        <w:t xml:space="preserve"> (средства о</w:t>
      </w:r>
      <w:r>
        <w:rPr>
          <w:szCs w:val="28"/>
        </w:rPr>
        <w:t>б</w:t>
      </w:r>
      <w:r>
        <w:rPr>
          <w:szCs w:val="28"/>
        </w:rPr>
        <w:t>ластного бюджета</w:t>
      </w:r>
      <w:proofErr w:type="gramEnd"/>
      <w:r>
        <w:rPr>
          <w:szCs w:val="28"/>
        </w:rPr>
        <w:t>, средства фонда обязательного медицинского страхования, средства от приносящей доход деятельности)</w:t>
      </w:r>
      <w:r w:rsidR="00F81DFB" w:rsidRPr="00F81DFB">
        <w:rPr>
          <w:szCs w:val="28"/>
        </w:rPr>
        <w:t>.</w:t>
      </w:r>
    </w:p>
    <w:p w:rsidR="00F81DFB" w:rsidRPr="00F81DFB" w:rsidRDefault="00F81DFB" w:rsidP="000600CA">
      <w:pPr>
        <w:pStyle w:val="afa"/>
        <w:ind w:firstLine="709"/>
        <w:jc w:val="both"/>
        <w:rPr>
          <w:szCs w:val="28"/>
        </w:rPr>
      </w:pPr>
      <w:proofErr w:type="gramStart"/>
      <w:r w:rsidRPr="00F81DFB">
        <w:rPr>
          <w:szCs w:val="28"/>
        </w:rPr>
        <w:t>В качестве объекта налогообложения по налогам, уплачиваемым обл</w:t>
      </w:r>
      <w:r w:rsidRPr="00F81DFB">
        <w:rPr>
          <w:szCs w:val="28"/>
        </w:rPr>
        <w:t>а</w:t>
      </w:r>
      <w:r w:rsidRPr="00F81DFB">
        <w:rPr>
          <w:szCs w:val="28"/>
        </w:rPr>
        <w:t>стными бюджетными и автономными учреждениями, учитывается недвиж</w:t>
      </w:r>
      <w:r w:rsidRPr="00F81DFB">
        <w:rPr>
          <w:szCs w:val="28"/>
        </w:rPr>
        <w:t>и</w:t>
      </w:r>
      <w:r w:rsidRPr="00F81DFB">
        <w:rPr>
          <w:szCs w:val="28"/>
        </w:rPr>
        <w:t>мое и особо ценное движимое имущество, закрепленное за областными бю</w:t>
      </w:r>
      <w:r w:rsidRPr="00F81DFB">
        <w:rPr>
          <w:szCs w:val="28"/>
        </w:rPr>
        <w:t>д</w:t>
      </w:r>
      <w:r w:rsidRPr="00F81DFB">
        <w:rPr>
          <w:szCs w:val="28"/>
        </w:rPr>
        <w:t>жетными и автономными учреждениями или приобретенное такими учре</w:t>
      </w:r>
      <w:r w:rsidRPr="00F81DFB">
        <w:rPr>
          <w:szCs w:val="28"/>
        </w:rPr>
        <w:t>ж</w:t>
      </w:r>
      <w:r w:rsidRPr="00F81DFB">
        <w:rPr>
          <w:szCs w:val="28"/>
        </w:rPr>
        <w:t>дениями за счет средств, выделенных им учредителем на приобретение так</w:t>
      </w:r>
      <w:r w:rsidRPr="00F81DFB">
        <w:rPr>
          <w:szCs w:val="28"/>
        </w:rPr>
        <w:t>о</w:t>
      </w:r>
      <w:r w:rsidRPr="00F81DFB">
        <w:rPr>
          <w:szCs w:val="28"/>
        </w:rPr>
        <w:t>го имущества, в том числе земельные участки, за вычетом соответствующего имущества, сдаваемого в аренду с согласия учредителя.</w:t>
      </w:r>
      <w:proofErr w:type="gramEnd"/>
    </w:p>
    <w:p w:rsidR="00F81DFB" w:rsidRPr="00F81DFB" w:rsidRDefault="00B065E6" w:rsidP="000600CA">
      <w:pPr>
        <w:pStyle w:val="afa"/>
        <w:ind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6</w:t>
      </w:r>
      <w:r w:rsidR="00F81DFB" w:rsidRPr="00F81DFB">
        <w:rPr>
          <w:color w:val="000000"/>
          <w:szCs w:val="28"/>
        </w:rPr>
        <w:t>. Планирование бюджетных ассигнований на исполнение расходных обязательств Оренбургской области на 2019–2021 годы осуществляется с учетом следующих особенностей: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694"/>
        <w:gridCol w:w="6804"/>
      </w:tblGrid>
      <w:tr w:rsidR="00F81DFB" w:rsidRPr="00F81DFB" w:rsidTr="000600CA">
        <w:trPr>
          <w:trHeight w:val="720"/>
          <w:tblHeader/>
        </w:trPr>
        <w:tc>
          <w:tcPr>
            <w:tcW w:w="2694" w:type="dxa"/>
          </w:tcPr>
          <w:p w:rsidR="00F81DFB" w:rsidRPr="00F81DFB" w:rsidRDefault="00F81DFB" w:rsidP="003F121D">
            <w:pPr>
              <w:pStyle w:val="afa"/>
              <w:keepNext/>
              <w:jc w:val="center"/>
              <w:rPr>
                <w:szCs w:val="28"/>
              </w:rPr>
            </w:pPr>
            <w:r w:rsidRPr="00F81DFB">
              <w:rPr>
                <w:szCs w:val="28"/>
              </w:rPr>
              <w:lastRenderedPageBreak/>
              <w:t>Направление расх</w:t>
            </w:r>
            <w:r w:rsidRPr="00F81DFB">
              <w:rPr>
                <w:szCs w:val="28"/>
              </w:rPr>
              <w:t>о</w:t>
            </w:r>
            <w:r w:rsidRPr="00F81DFB">
              <w:rPr>
                <w:szCs w:val="28"/>
              </w:rPr>
              <w:t>дов областного бюджета</w:t>
            </w:r>
          </w:p>
        </w:tc>
        <w:tc>
          <w:tcPr>
            <w:tcW w:w="6804" w:type="dxa"/>
          </w:tcPr>
          <w:p w:rsidR="00F81DFB" w:rsidRPr="00F81DFB" w:rsidRDefault="00F81DFB" w:rsidP="003F121D">
            <w:pPr>
              <w:pStyle w:val="afa"/>
              <w:keepNext/>
              <w:jc w:val="center"/>
              <w:rPr>
                <w:szCs w:val="28"/>
              </w:rPr>
            </w:pPr>
            <w:r w:rsidRPr="00F81DFB">
              <w:rPr>
                <w:szCs w:val="28"/>
              </w:rPr>
              <w:t>Формирование расходов областного бюджета</w:t>
            </w:r>
          </w:p>
        </w:tc>
      </w:tr>
      <w:tr w:rsidR="00F81DFB" w:rsidRPr="00F81DFB" w:rsidTr="000600CA">
        <w:trPr>
          <w:trHeight w:val="284"/>
          <w:tblHeader/>
        </w:trPr>
        <w:tc>
          <w:tcPr>
            <w:tcW w:w="2694" w:type="dxa"/>
            <w:tcBorders>
              <w:bottom w:val="single" w:sz="4" w:space="0" w:color="auto"/>
            </w:tcBorders>
          </w:tcPr>
          <w:p w:rsidR="00F81DFB" w:rsidRPr="00F81DFB" w:rsidRDefault="00F81DFB" w:rsidP="007F3C80">
            <w:pPr>
              <w:pStyle w:val="afa"/>
              <w:jc w:val="center"/>
              <w:rPr>
                <w:szCs w:val="28"/>
              </w:rPr>
            </w:pPr>
            <w:r w:rsidRPr="00F81DFB">
              <w:rPr>
                <w:szCs w:val="28"/>
              </w:rPr>
              <w:t>1</w:t>
            </w:r>
          </w:p>
        </w:tc>
        <w:tc>
          <w:tcPr>
            <w:tcW w:w="6804" w:type="dxa"/>
            <w:tcBorders>
              <w:bottom w:val="single" w:sz="4" w:space="0" w:color="auto"/>
            </w:tcBorders>
          </w:tcPr>
          <w:p w:rsidR="00F81DFB" w:rsidRPr="00F81DFB" w:rsidRDefault="00F81DFB" w:rsidP="00F81DFB">
            <w:pPr>
              <w:pStyle w:val="afa"/>
              <w:jc w:val="center"/>
              <w:rPr>
                <w:szCs w:val="28"/>
              </w:rPr>
            </w:pPr>
            <w:r w:rsidRPr="00F81DFB">
              <w:rPr>
                <w:szCs w:val="28"/>
              </w:rPr>
              <w:t>2</w:t>
            </w:r>
          </w:p>
        </w:tc>
      </w:tr>
      <w:tr w:rsidR="00F81DFB" w:rsidRPr="00ED7432" w:rsidTr="000600CA">
        <w:trPr>
          <w:trHeight w:val="284"/>
        </w:trPr>
        <w:tc>
          <w:tcPr>
            <w:tcW w:w="2694" w:type="dxa"/>
            <w:tcBorders>
              <w:bottom w:val="single" w:sz="4" w:space="0" w:color="auto"/>
            </w:tcBorders>
          </w:tcPr>
          <w:p w:rsidR="00F81DFB" w:rsidRPr="00F81DFB" w:rsidRDefault="00F81DFB" w:rsidP="007F3C80">
            <w:pPr>
              <w:pStyle w:val="afa"/>
              <w:rPr>
                <w:szCs w:val="28"/>
              </w:rPr>
            </w:pPr>
            <w:r w:rsidRPr="00F81DFB">
              <w:rPr>
                <w:szCs w:val="28"/>
              </w:rPr>
              <w:t>Оплата труда р</w:t>
            </w:r>
            <w:r w:rsidRPr="00F81DFB">
              <w:rPr>
                <w:szCs w:val="28"/>
              </w:rPr>
              <w:t>а</w:t>
            </w:r>
            <w:r w:rsidRPr="00F81DFB">
              <w:rPr>
                <w:szCs w:val="28"/>
              </w:rPr>
              <w:t>ботников госуда</w:t>
            </w:r>
            <w:r w:rsidRPr="00F81DFB">
              <w:rPr>
                <w:szCs w:val="28"/>
              </w:rPr>
              <w:t>р</w:t>
            </w:r>
            <w:r w:rsidRPr="00F81DFB">
              <w:rPr>
                <w:szCs w:val="28"/>
              </w:rPr>
              <w:t>ственных органов Оренбургской о</w:t>
            </w:r>
            <w:r w:rsidRPr="00F81DFB">
              <w:rPr>
                <w:szCs w:val="28"/>
              </w:rPr>
              <w:t>б</w:t>
            </w:r>
            <w:r w:rsidRPr="00F81DFB">
              <w:rPr>
                <w:szCs w:val="28"/>
              </w:rPr>
              <w:t>ласти</w:t>
            </w:r>
          </w:p>
        </w:tc>
        <w:tc>
          <w:tcPr>
            <w:tcW w:w="6804" w:type="dxa"/>
            <w:tcBorders>
              <w:bottom w:val="single" w:sz="4" w:space="0" w:color="auto"/>
            </w:tcBorders>
          </w:tcPr>
          <w:p w:rsidR="00F81DFB" w:rsidRPr="00F81DFB" w:rsidRDefault="007F3C80" w:rsidP="00F81DFB">
            <w:pPr>
              <w:pStyle w:val="afa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1. </w:t>
            </w:r>
            <w:r w:rsidR="00F81DFB" w:rsidRPr="00F81DFB">
              <w:rPr>
                <w:szCs w:val="28"/>
              </w:rPr>
              <w:t>Расходы планируются исходя из предельной чи</w:t>
            </w:r>
            <w:r w:rsidR="00F81DFB" w:rsidRPr="00F81DFB">
              <w:rPr>
                <w:szCs w:val="28"/>
              </w:rPr>
              <w:t>с</w:t>
            </w:r>
            <w:r w:rsidR="00F81DFB" w:rsidRPr="00F81DFB">
              <w:rPr>
                <w:szCs w:val="28"/>
              </w:rPr>
              <w:t>ленности работников органов государственной власти, утвержденной нормативными актами области, и усл</w:t>
            </w:r>
            <w:r w:rsidR="00F81DFB" w:rsidRPr="00F81DFB">
              <w:rPr>
                <w:szCs w:val="28"/>
              </w:rPr>
              <w:t>о</w:t>
            </w:r>
            <w:r w:rsidR="00F81DFB" w:rsidRPr="00F81DFB">
              <w:rPr>
                <w:szCs w:val="28"/>
              </w:rPr>
              <w:t>вий оплаты труда, установленных Законом Оренбур</w:t>
            </w:r>
            <w:r w:rsidR="00F81DFB" w:rsidRPr="00F81DFB">
              <w:rPr>
                <w:szCs w:val="28"/>
              </w:rPr>
              <w:t>г</w:t>
            </w:r>
            <w:r w:rsidR="00F81DFB" w:rsidRPr="00F81DFB">
              <w:rPr>
                <w:szCs w:val="28"/>
              </w:rPr>
              <w:t>ской области от 30 декабря 2005 года №</w:t>
            </w:r>
            <w:r w:rsidR="000600CA">
              <w:rPr>
                <w:szCs w:val="28"/>
              </w:rPr>
              <w:t> </w:t>
            </w:r>
            <w:r w:rsidR="00F81DFB" w:rsidRPr="00F81DFB">
              <w:rPr>
                <w:szCs w:val="28"/>
              </w:rPr>
              <w:t>2893/518</w:t>
            </w:r>
            <w:r w:rsidR="000600CA">
              <w:rPr>
                <w:szCs w:val="28"/>
              </w:rPr>
              <w:noBreakHyphen/>
            </w:r>
            <w:r w:rsidR="00F81DFB" w:rsidRPr="00F81DFB">
              <w:rPr>
                <w:szCs w:val="28"/>
                <w:lang w:val="en-US"/>
              </w:rPr>
              <w:t>III</w:t>
            </w:r>
            <w:r w:rsidR="000600CA">
              <w:rPr>
                <w:szCs w:val="28"/>
              </w:rPr>
              <w:noBreakHyphen/>
            </w:r>
            <w:r w:rsidR="00F81DFB" w:rsidRPr="00F81DFB">
              <w:rPr>
                <w:szCs w:val="28"/>
              </w:rPr>
              <w:t>ОЗ «О государственной гражданской службе Оренбургской области», а также с учетом фа</w:t>
            </w:r>
            <w:r w:rsidR="00F81DFB" w:rsidRPr="00F81DFB">
              <w:rPr>
                <w:szCs w:val="28"/>
              </w:rPr>
              <w:t>к</w:t>
            </w:r>
            <w:r w:rsidR="00F81DFB" w:rsidRPr="00F81DFB">
              <w:rPr>
                <w:szCs w:val="28"/>
              </w:rPr>
              <w:t>тических выплат, производимых на основании норм</w:t>
            </w:r>
            <w:r w:rsidR="00F81DFB" w:rsidRPr="00F81DFB">
              <w:rPr>
                <w:szCs w:val="28"/>
              </w:rPr>
              <w:t>а</w:t>
            </w:r>
            <w:r w:rsidR="00F81DFB" w:rsidRPr="00F81DFB">
              <w:rPr>
                <w:szCs w:val="28"/>
              </w:rPr>
              <w:t>тивных актов органов государственной власти обла</w:t>
            </w:r>
            <w:r w:rsidR="00F81DFB" w:rsidRPr="00F81DFB">
              <w:rPr>
                <w:szCs w:val="28"/>
              </w:rPr>
              <w:t>с</w:t>
            </w:r>
            <w:r w:rsidR="00F81DFB" w:rsidRPr="00F81DFB">
              <w:rPr>
                <w:szCs w:val="28"/>
              </w:rPr>
              <w:t>ти.</w:t>
            </w:r>
          </w:p>
          <w:p w:rsidR="00F81DFB" w:rsidRPr="00F81DFB" w:rsidRDefault="007F3C80" w:rsidP="00F81DFB">
            <w:pPr>
              <w:pStyle w:val="afa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2. </w:t>
            </w:r>
            <w:proofErr w:type="gramStart"/>
            <w:r w:rsidR="00F81DFB" w:rsidRPr="00F81DFB">
              <w:rPr>
                <w:szCs w:val="28"/>
              </w:rPr>
              <w:t>Для Избирательной комиссии Оренбургской обла</w:t>
            </w:r>
            <w:r w:rsidR="00F81DFB" w:rsidRPr="00F81DFB">
              <w:rPr>
                <w:szCs w:val="28"/>
              </w:rPr>
              <w:t>с</w:t>
            </w:r>
            <w:r w:rsidR="00F81DFB" w:rsidRPr="00F81DFB">
              <w:rPr>
                <w:szCs w:val="28"/>
              </w:rPr>
              <w:t>ти за счет средств областного бюджета предусматр</w:t>
            </w:r>
            <w:r w:rsidR="00F81DFB" w:rsidRPr="00F81DFB">
              <w:rPr>
                <w:szCs w:val="28"/>
              </w:rPr>
              <w:t>и</w:t>
            </w:r>
            <w:r w:rsidR="00F81DFB" w:rsidRPr="00F81DFB">
              <w:rPr>
                <w:szCs w:val="28"/>
              </w:rPr>
              <w:t>ваются расходы на выплату разницы между размер</w:t>
            </w:r>
            <w:r w:rsidR="00F81DFB" w:rsidRPr="00F81DFB">
              <w:rPr>
                <w:szCs w:val="28"/>
              </w:rPr>
              <w:t>а</w:t>
            </w:r>
            <w:r w:rsidR="00F81DFB" w:rsidRPr="00F81DFB">
              <w:rPr>
                <w:szCs w:val="28"/>
              </w:rPr>
              <w:t>ми оплаты труда работников комиссии, установле</w:t>
            </w:r>
            <w:r w:rsidR="00F81DFB" w:rsidRPr="00F81DFB">
              <w:rPr>
                <w:szCs w:val="28"/>
              </w:rPr>
              <w:t>н</w:t>
            </w:r>
            <w:r w:rsidR="00F81DFB" w:rsidRPr="00F81DFB">
              <w:rPr>
                <w:szCs w:val="28"/>
              </w:rPr>
              <w:t>ными нормативными правовыми актами Оренбур</w:t>
            </w:r>
            <w:r w:rsidR="00F81DFB" w:rsidRPr="00F81DFB">
              <w:rPr>
                <w:szCs w:val="28"/>
              </w:rPr>
              <w:t>г</w:t>
            </w:r>
            <w:r w:rsidR="00F81DFB" w:rsidRPr="00F81DFB">
              <w:rPr>
                <w:szCs w:val="28"/>
              </w:rPr>
              <w:t>ской области, и размерами денежных средств, пол</w:t>
            </w:r>
            <w:r w:rsidR="00F81DFB" w:rsidRPr="00F81DFB">
              <w:rPr>
                <w:szCs w:val="28"/>
              </w:rPr>
              <w:t>у</w:t>
            </w:r>
            <w:r w:rsidR="00F81DFB" w:rsidRPr="00F81DFB">
              <w:rPr>
                <w:szCs w:val="28"/>
              </w:rPr>
              <w:t xml:space="preserve">чаемых для оплаты их труда из федерального бюджета от Центральной избирательной комиссии Российской Федерации. </w:t>
            </w:r>
            <w:proofErr w:type="gramEnd"/>
          </w:p>
          <w:p w:rsidR="00F81DFB" w:rsidRPr="00F81DFB" w:rsidRDefault="007F3C80" w:rsidP="00F81DFB">
            <w:pPr>
              <w:pStyle w:val="afa"/>
              <w:jc w:val="both"/>
              <w:rPr>
                <w:rFonts w:eastAsia="Calibri"/>
                <w:szCs w:val="28"/>
                <w:lang w:eastAsia="en-US"/>
              </w:rPr>
            </w:pPr>
            <w:r>
              <w:rPr>
                <w:szCs w:val="28"/>
              </w:rPr>
              <w:t xml:space="preserve">3. </w:t>
            </w:r>
            <w:proofErr w:type="gramStart"/>
            <w:r w:rsidR="00F81DFB" w:rsidRPr="00F81DFB">
              <w:rPr>
                <w:szCs w:val="28"/>
              </w:rPr>
              <w:t>Министерству лесного и охотничьего хозяйства Оренбургской области планируются расходы на в</w:t>
            </w:r>
            <w:r w:rsidR="00F81DFB" w:rsidRPr="00F81DFB">
              <w:rPr>
                <w:szCs w:val="28"/>
              </w:rPr>
              <w:t>ы</w:t>
            </w:r>
            <w:r w:rsidR="00F81DFB" w:rsidRPr="00F81DFB">
              <w:rPr>
                <w:szCs w:val="28"/>
              </w:rPr>
              <w:t>плату государственным гражданским служащим, ос</w:t>
            </w:r>
            <w:r w:rsidR="00F81DFB" w:rsidRPr="00F81DFB">
              <w:rPr>
                <w:szCs w:val="28"/>
              </w:rPr>
              <w:t>у</w:t>
            </w:r>
            <w:r w:rsidR="00F81DFB" w:rsidRPr="00F81DFB">
              <w:rPr>
                <w:szCs w:val="28"/>
              </w:rPr>
              <w:t>ществляющим полномочия в области лесных отнош</w:t>
            </w:r>
            <w:r w:rsidR="00F81DFB" w:rsidRPr="00F81DFB">
              <w:rPr>
                <w:szCs w:val="28"/>
              </w:rPr>
              <w:t>е</w:t>
            </w:r>
            <w:r w:rsidR="00F81DFB" w:rsidRPr="00F81DFB">
              <w:rPr>
                <w:szCs w:val="28"/>
              </w:rPr>
              <w:t>ний, разницы между размером оплаты труда, устано</w:t>
            </w:r>
            <w:r w:rsidR="00F81DFB" w:rsidRPr="00F81DFB">
              <w:rPr>
                <w:szCs w:val="28"/>
              </w:rPr>
              <w:t>в</w:t>
            </w:r>
            <w:r w:rsidR="00F81DFB" w:rsidRPr="00F81DFB">
              <w:rPr>
                <w:szCs w:val="28"/>
              </w:rPr>
              <w:t>ленным им нормативными правовыми актами Оре</w:t>
            </w:r>
            <w:r w:rsidR="00F81DFB" w:rsidRPr="00F81DFB">
              <w:rPr>
                <w:szCs w:val="28"/>
              </w:rPr>
              <w:t>н</w:t>
            </w:r>
            <w:r w:rsidR="00F81DFB" w:rsidRPr="00F81DFB">
              <w:rPr>
                <w:szCs w:val="28"/>
              </w:rPr>
              <w:t>бургской области и размером денежных средств, п</w:t>
            </w:r>
            <w:r w:rsidR="00F81DFB" w:rsidRPr="00F81DFB">
              <w:rPr>
                <w:szCs w:val="28"/>
              </w:rPr>
              <w:t>о</w:t>
            </w:r>
            <w:r w:rsidR="00F81DFB" w:rsidRPr="00F81DFB">
              <w:rPr>
                <w:szCs w:val="28"/>
              </w:rPr>
              <w:t>лучаемых для оплаты их труда из федерального бю</w:t>
            </w:r>
            <w:r w:rsidR="00F81DFB" w:rsidRPr="00F81DFB">
              <w:rPr>
                <w:szCs w:val="28"/>
              </w:rPr>
              <w:t>д</w:t>
            </w:r>
            <w:r w:rsidR="00F81DFB" w:rsidRPr="00F81DFB">
              <w:rPr>
                <w:szCs w:val="28"/>
              </w:rPr>
              <w:t xml:space="preserve">жета в рамках осуществления полномочий </w:t>
            </w:r>
            <w:r w:rsidR="00F81DFB" w:rsidRPr="00F81DFB">
              <w:rPr>
                <w:szCs w:val="28"/>
                <w:shd w:val="clear" w:color="auto" w:fill="FFFFFF"/>
              </w:rPr>
              <w:t>Российской Федерации в области лесных отношений</w:t>
            </w:r>
            <w:proofErr w:type="gramEnd"/>
          </w:p>
        </w:tc>
      </w:tr>
      <w:tr w:rsidR="00F81DFB" w:rsidRPr="00ED7432" w:rsidTr="000600CA">
        <w:trPr>
          <w:trHeight w:val="284"/>
        </w:trPr>
        <w:tc>
          <w:tcPr>
            <w:tcW w:w="2694" w:type="dxa"/>
            <w:tcBorders>
              <w:top w:val="nil"/>
            </w:tcBorders>
          </w:tcPr>
          <w:p w:rsidR="00F81DFB" w:rsidRPr="00F81DFB" w:rsidRDefault="00F81DFB" w:rsidP="007F3C80">
            <w:pPr>
              <w:pStyle w:val="afa"/>
              <w:rPr>
                <w:szCs w:val="28"/>
              </w:rPr>
            </w:pPr>
            <w:r w:rsidRPr="00F81DFB">
              <w:rPr>
                <w:szCs w:val="28"/>
              </w:rPr>
              <w:t>Прочие выплаты работникам гос</w:t>
            </w:r>
            <w:r w:rsidRPr="00F81DFB">
              <w:rPr>
                <w:szCs w:val="28"/>
              </w:rPr>
              <w:t>у</w:t>
            </w:r>
            <w:r w:rsidRPr="00F81DFB">
              <w:rPr>
                <w:szCs w:val="28"/>
              </w:rPr>
              <w:t>дарственных казе</w:t>
            </w:r>
            <w:r w:rsidRPr="00F81DFB">
              <w:rPr>
                <w:szCs w:val="28"/>
              </w:rPr>
              <w:t>н</w:t>
            </w:r>
            <w:r w:rsidRPr="00F81DFB">
              <w:rPr>
                <w:szCs w:val="28"/>
              </w:rPr>
              <w:t>ных учреждений Оренбургской о</w:t>
            </w:r>
            <w:r w:rsidRPr="00F81DFB">
              <w:rPr>
                <w:szCs w:val="28"/>
              </w:rPr>
              <w:t>б</w:t>
            </w:r>
            <w:r w:rsidRPr="00F81DFB">
              <w:rPr>
                <w:szCs w:val="28"/>
              </w:rPr>
              <w:t>ласти</w:t>
            </w:r>
          </w:p>
        </w:tc>
        <w:tc>
          <w:tcPr>
            <w:tcW w:w="6804" w:type="dxa"/>
            <w:tcBorders>
              <w:top w:val="nil"/>
            </w:tcBorders>
          </w:tcPr>
          <w:p w:rsidR="00F81DFB" w:rsidRPr="00F81DFB" w:rsidRDefault="00F81DFB" w:rsidP="00F81DFB">
            <w:pPr>
              <w:pStyle w:val="afa"/>
              <w:jc w:val="both"/>
              <w:rPr>
                <w:szCs w:val="28"/>
              </w:rPr>
            </w:pPr>
            <w:r w:rsidRPr="00F81DFB">
              <w:rPr>
                <w:szCs w:val="28"/>
              </w:rPr>
              <w:t>Расходы планируются с учетом:</w:t>
            </w:r>
          </w:p>
          <w:p w:rsidR="00F81DFB" w:rsidRPr="00F81DFB" w:rsidRDefault="00F81DFB" w:rsidP="00F81DFB">
            <w:pPr>
              <w:pStyle w:val="afa"/>
              <w:jc w:val="both"/>
              <w:rPr>
                <w:szCs w:val="28"/>
              </w:rPr>
            </w:pPr>
            <w:r w:rsidRPr="00F81DFB">
              <w:rPr>
                <w:szCs w:val="28"/>
              </w:rPr>
              <w:t>соблюдения сроков повышения квалификации, пр</w:t>
            </w:r>
            <w:r w:rsidRPr="00F81DFB">
              <w:rPr>
                <w:szCs w:val="28"/>
              </w:rPr>
              <w:t>о</w:t>
            </w:r>
            <w:r w:rsidRPr="00F81DFB">
              <w:rPr>
                <w:szCs w:val="28"/>
              </w:rPr>
              <w:t>фессиональной переподготовки и стажировки рабо</w:t>
            </w:r>
            <w:r w:rsidRPr="00F81DFB">
              <w:rPr>
                <w:szCs w:val="28"/>
              </w:rPr>
              <w:t>т</w:t>
            </w:r>
            <w:r w:rsidRPr="00F81DFB">
              <w:rPr>
                <w:szCs w:val="28"/>
              </w:rPr>
              <w:t>ников, установленных законодательством;</w:t>
            </w:r>
          </w:p>
          <w:p w:rsidR="00F81DFB" w:rsidRPr="00F81DFB" w:rsidRDefault="00F81DFB" w:rsidP="00F81DFB">
            <w:pPr>
              <w:pStyle w:val="afa"/>
              <w:jc w:val="both"/>
              <w:rPr>
                <w:szCs w:val="28"/>
              </w:rPr>
            </w:pPr>
            <w:r w:rsidRPr="00F81DFB">
              <w:rPr>
                <w:szCs w:val="28"/>
              </w:rPr>
              <w:t>сокращения количества командировок;</w:t>
            </w:r>
          </w:p>
          <w:p w:rsidR="00F81DFB" w:rsidRPr="00F81DFB" w:rsidRDefault="00F81DFB" w:rsidP="00F81DFB">
            <w:pPr>
              <w:pStyle w:val="afa"/>
              <w:jc w:val="both"/>
              <w:rPr>
                <w:szCs w:val="28"/>
              </w:rPr>
            </w:pPr>
            <w:r w:rsidRPr="00F81DFB">
              <w:rPr>
                <w:szCs w:val="28"/>
              </w:rPr>
              <w:t>нормативных актов, регламентирующих выплаты компенсаций</w:t>
            </w:r>
          </w:p>
        </w:tc>
      </w:tr>
      <w:tr w:rsidR="00F81DFB" w:rsidRPr="00ED7432" w:rsidTr="000600CA">
        <w:trPr>
          <w:trHeight w:val="284"/>
        </w:trPr>
        <w:tc>
          <w:tcPr>
            <w:tcW w:w="2694" w:type="dxa"/>
          </w:tcPr>
          <w:p w:rsidR="00F81DFB" w:rsidRPr="00F81DFB" w:rsidRDefault="00F81DFB" w:rsidP="007F3C80">
            <w:pPr>
              <w:pStyle w:val="afa"/>
              <w:rPr>
                <w:szCs w:val="28"/>
              </w:rPr>
            </w:pPr>
            <w:r w:rsidRPr="00F81DFB">
              <w:rPr>
                <w:szCs w:val="28"/>
              </w:rPr>
              <w:t>Предоставление с</w:t>
            </w:r>
            <w:r w:rsidRPr="00F81DFB">
              <w:rPr>
                <w:szCs w:val="28"/>
              </w:rPr>
              <w:t>о</w:t>
            </w:r>
            <w:r w:rsidRPr="00F81DFB">
              <w:rPr>
                <w:szCs w:val="28"/>
              </w:rPr>
              <w:t>циальных выплат гражданам</w:t>
            </w:r>
          </w:p>
        </w:tc>
        <w:tc>
          <w:tcPr>
            <w:tcW w:w="6804" w:type="dxa"/>
          </w:tcPr>
          <w:p w:rsidR="00F81DFB" w:rsidRPr="00F81DFB" w:rsidRDefault="00F81DFB" w:rsidP="00F81DFB">
            <w:pPr>
              <w:pStyle w:val="afa"/>
              <w:jc w:val="both"/>
              <w:rPr>
                <w:szCs w:val="28"/>
              </w:rPr>
            </w:pPr>
            <w:r w:rsidRPr="00F81DFB">
              <w:rPr>
                <w:szCs w:val="28"/>
              </w:rPr>
              <w:t xml:space="preserve">Расходы </w:t>
            </w:r>
            <w:r w:rsidRPr="00F81DFB">
              <w:rPr>
                <w:rFonts w:eastAsia="Calibri"/>
                <w:szCs w:val="28"/>
              </w:rPr>
              <w:t>планируются исходя из прогнозируемой чи</w:t>
            </w:r>
            <w:r w:rsidRPr="00F81DFB">
              <w:rPr>
                <w:rFonts w:eastAsia="Calibri"/>
                <w:szCs w:val="28"/>
              </w:rPr>
              <w:t>с</w:t>
            </w:r>
            <w:r w:rsidRPr="00F81DFB">
              <w:rPr>
                <w:rFonts w:eastAsia="Calibri"/>
                <w:szCs w:val="28"/>
              </w:rPr>
              <w:t>ленности получателей мер социальной поддержки, размера выплат (или установленного порядка его о</w:t>
            </w:r>
            <w:r w:rsidRPr="00F81DFB">
              <w:rPr>
                <w:rFonts w:eastAsia="Calibri"/>
                <w:szCs w:val="28"/>
              </w:rPr>
              <w:t>п</w:t>
            </w:r>
            <w:r w:rsidRPr="00F81DFB">
              <w:rPr>
                <w:rFonts w:eastAsia="Calibri"/>
                <w:szCs w:val="28"/>
              </w:rPr>
              <w:t xml:space="preserve">ределения), периодичности и расходов на доставку с </w:t>
            </w:r>
            <w:r w:rsidRPr="00F81DFB">
              <w:rPr>
                <w:rFonts w:eastAsia="Calibri"/>
                <w:szCs w:val="28"/>
              </w:rPr>
              <w:lastRenderedPageBreak/>
              <w:t>учетом требований, установленных законодательс</w:t>
            </w:r>
            <w:r w:rsidRPr="00F81DFB">
              <w:rPr>
                <w:rFonts w:eastAsia="Calibri"/>
                <w:szCs w:val="28"/>
              </w:rPr>
              <w:t>т</w:t>
            </w:r>
            <w:r w:rsidRPr="00F81DFB">
              <w:rPr>
                <w:rFonts w:eastAsia="Calibri"/>
                <w:szCs w:val="28"/>
              </w:rPr>
              <w:t>вом</w:t>
            </w:r>
          </w:p>
        </w:tc>
      </w:tr>
      <w:tr w:rsidR="00F81DFB" w:rsidRPr="00ED7432" w:rsidTr="000600CA">
        <w:trPr>
          <w:trHeight w:val="284"/>
        </w:trPr>
        <w:tc>
          <w:tcPr>
            <w:tcW w:w="2694" w:type="dxa"/>
          </w:tcPr>
          <w:p w:rsidR="00F81DFB" w:rsidRPr="00F81DFB" w:rsidRDefault="00F81DFB" w:rsidP="007F3C80">
            <w:pPr>
              <w:pStyle w:val="afa"/>
              <w:rPr>
                <w:szCs w:val="28"/>
              </w:rPr>
            </w:pPr>
            <w:r w:rsidRPr="00F81DFB">
              <w:rPr>
                <w:szCs w:val="28"/>
              </w:rPr>
              <w:lastRenderedPageBreak/>
              <w:t>Денежные выплаты опекунам, прие</w:t>
            </w:r>
            <w:r w:rsidRPr="00F81DFB">
              <w:rPr>
                <w:szCs w:val="28"/>
              </w:rPr>
              <w:t>м</w:t>
            </w:r>
            <w:r w:rsidRPr="00F81DFB">
              <w:rPr>
                <w:szCs w:val="28"/>
              </w:rPr>
              <w:t>ным родителям, п</w:t>
            </w:r>
            <w:r w:rsidRPr="00F81DFB">
              <w:rPr>
                <w:szCs w:val="28"/>
              </w:rPr>
              <w:t>а</w:t>
            </w:r>
            <w:r w:rsidRPr="00F81DFB">
              <w:rPr>
                <w:szCs w:val="28"/>
              </w:rPr>
              <w:t>тронатным воспит</w:t>
            </w:r>
            <w:r w:rsidRPr="00F81DFB">
              <w:rPr>
                <w:szCs w:val="28"/>
              </w:rPr>
              <w:t>а</w:t>
            </w:r>
            <w:r w:rsidRPr="00F81DFB">
              <w:rPr>
                <w:szCs w:val="28"/>
              </w:rPr>
              <w:t>телям</w:t>
            </w:r>
          </w:p>
        </w:tc>
        <w:tc>
          <w:tcPr>
            <w:tcW w:w="6804" w:type="dxa"/>
          </w:tcPr>
          <w:p w:rsidR="00F81DFB" w:rsidRPr="00F81DFB" w:rsidRDefault="00F81DFB" w:rsidP="007C0CFE">
            <w:pPr>
              <w:pStyle w:val="afa"/>
              <w:jc w:val="both"/>
              <w:rPr>
                <w:szCs w:val="28"/>
              </w:rPr>
            </w:pPr>
            <w:r w:rsidRPr="00F81DFB">
              <w:rPr>
                <w:szCs w:val="28"/>
              </w:rPr>
              <w:t>Расходы планируются в соответствии с нормативными правовыми актами Оренбургской области, планиру</w:t>
            </w:r>
            <w:r w:rsidRPr="00F81DFB">
              <w:rPr>
                <w:szCs w:val="28"/>
              </w:rPr>
              <w:t>е</w:t>
            </w:r>
            <w:r w:rsidRPr="00F81DFB">
              <w:rPr>
                <w:szCs w:val="28"/>
              </w:rPr>
              <w:t xml:space="preserve">мой численности данной категории граждан, исходя из размеров денежных выплат на ребенка на </w:t>
            </w:r>
            <w:r w:rsidR="000600CA">
              <w:rPr>
                <w:szCs w:val="28"/>
              </w:rPr>
              <w:t xml:space="preserve">                </w:t>
            </w:r>
            <w:r w:rsidRPr="00F81DFB">
              <w:rPr>
                <w:szCs w:val="28"/>
              </w:rPr>
              <w:t xml:space="preserve">2019–2021 годы – в сумме по </w:t>
            </w:r>
            <w:r w:rsidR="000600CA" w:rsidRPr="000600CA">
              <w:rPr>
                <w:szCs w:val="28"/>
              </w:rPr>
              <w:t>6 1</w:t>
            </w:r>
            <w:r w:rsidR="007C0CFE">
              <w:rPr>
                <w:szCs w:val="28"/>
              </w:rPr>
              <w:t>99</w:t>
            </w:r>
            <w:r w:rsidRPr="000600CA">
              <w:rPr>
                <w:szCs w:val="28"/>
              </w:rPr>
              <w:t>,0 рубля</w:t>
            </w:r>
            <w:r w:rsidRPr="00F81DFB">
              <w:rPr>
                <w:szCs w:val="28"/>
              </w:rPr>
              <w:t xml:space="preserve"> в месяц</w:t>
            </w:r>
          </w:p>
        </w:tc>
      </w:tr>
      <w:tr w:rsidR="00F81DFB" w:rsidRPr="00ED7432" w:rsidTr="000600CA">
        <w:trPr>
          <w:trHeight w:val="284"/>
        </w:trPr>
        <w:tc>
          <w:tcPr>
            <w:tcW w:w="2694" w:type="dxa"/>
          </w:tcPr>
          <w:p w:rsidR="00F81DFB" w:rsidRPr="00F81DFB" w:rsidRDefault="00F81DFB" w:rsidP="007F3C80">
            <w:pPr>
              <w:pStyle w:val="afa"/>
              <w:rPr>
                <w:szCs w:val="28"/>
              </w:rPr>
            </w:pPr>
            <w:r w:rsidRPr="00F81DFB">
              <w:rPr>
                <w:szCs w:val="28"/>
              </w:rPr>
              <w:t>Дотации из облас</w:t>
            </w:r>
            <w:r w:rsidRPr="00F81DFB">
              <w:rPr>
                <w:szCs w:val="28"/>
              </w:rPr>
              <w:t>т</w:t>
            </w:r>
            <w:r w:rsidRPr="00F81DFB">
              <w:rPr>
                <w:szCs w:val="28"/>
              </w:rPr>
              <w:t>ного Фонда фина</w:t>
            </w:r>
            <w:r w:rsidRPr="00F81DFB">
              <w:rPr>
                <w:szCs w:val="28"/>
              </w:rPr>
              <w:t>н</w:t>
            </w:r>
            <w:r w:rsidRPr="00F81DFB">
              <w:rPr>
                <w:szCs w:val="28"/>
              </w:rPr>
              <w:t>совой поддержки муниципальных районов (городского округа) и областн</w:t>
            </w:r>
            <w:r w:rsidRPr="00F81DFB">
              <w:rPr>
                <w:szCs w:val="28"/>
              </w:rPr>
              <w:t>о</w:t>
            </w:r>
            <w:r w:rsidRPr="00F81DFB">
              <w:rPr>
                <w:szCs w:val="28"/>
              </w:rPr>
              <w:t>го Фонда финанс</w:t>
            </w:r>
            <w:r w:rsidRPr="00F81DFB">
              <w:rPr>
                <w:szCs w:val="28"/>
              </w:rPr>
              <w:t>о</w:t>
            </w:r>
            <w:r w:rsidRPr="00F81DFB">
              <w:rPr>
                <w:szCs w:val="28"/>
              </w:rPr>
              <w:t>вой поддержки п</w:t>
            </w:r>
            <w:r w:rsidRPr="00F81DFB">
              <w:rPr>
                <w:szCs w:val="28"/>
              </w:rPr>
              <w:t>о</w:t>
            </w:r>
            <w:r w:rsidRPr="00F81DFB">
              <w:rPr>
                <w:szCs w:val="28"/>
              </w:rPr>
              <w:t>селений Оренбур</w:t>
            </w:r>
            <w:r w:rsidRPr="00F81DFB">
              <w:rPr>
                <w:szCs w:val="28"/>
              </w:rPr>
              <w:t>г</w:t>
            </w:r>
            <w:r w:rsidRPr="00F81DFB">
              <w:rPr>
                <w:szCs w:val="28"/>
              </w:rPr>
              <w:t>ской области</w:t>
            </w:r>
          </w:p>
        </w:tc>
        <w:tc>
          <w:tcPr>
            <w:tcW w:w="6804" w:type="dxa"/>
          </w:tcPr>
          <w:p w:rsidR="00F81DFB" w:rsidRPr="00F81DFB" w:rsidRDefault="00F81DFB" w:rsidP="00F81DFB">
            <w:pPr>
              <w:pStyle w:val="afa"/>
              <w:jc w:val="both"/>
              <w:rPr>
                <w:szCs w:val="28"/>
              </w:rPr>
            </w:pPr>
            <w:r w:rsidRPr="00F81DFB">
              <w:rPr>
                <w:bCs/>
                <w:szCs w:val="28"/>
              </w:rPr>
              <w:t>Расходы на предоставление дотаций из областного Фонда финансовой поддержки муниципальных ра</w:t>
            </w:r>
            <w:r w:rsidRPr="00F81DFB">
              <w:rPr>
                <w:bCs/>
                <w:szCs w:val="28"/>
              </w:rPr>
              <w:t>й</w:t>
            </w:r>
            <w:r w:rsidRPr="00F81DFB">
              <w:rPr>
                <w:bCs/>
                <w:szCs w:val="28"/>
              </w:rPr>
              <w:t>онов (городских округов)</w:t>
            </w:r>
            <w:r w:rsidRPr="00F81DFB">
              <w:rPr>
                <w:szCs w:val="28"/>
              </w:rPr>
              <w:t xml:space="preserve"> и областного Фонда фина</w:t>
            </w:r>
            <w:r w:rsidRPr="00F81DFB">
              <w:rPr>
                <w:szCs w:val="28"/>
              </w:rPr>
              <w:t>н</w:t>
            </w:r>
            <w:r w:rsidRPr="00F81DFB">
              <w:rPr>
                <w:szCs w:val="28"/>
              </w:rPr>
              <w:t>совой поддержки поселений</w:t>
            </w:r>
            <w:r w:rsidRPr="00F81DFB">
              <w:rPr>
                <w:bCs/>
                <w:szCs w:val="28"/>
              </w:rPr>
              <w:t xml:space="preserve"> предусматриваются еж</w:t>
            </w:r>
            <w:r w:rsidRPr="00F81DFB">
              <w:rPr>
                <w:bCs/>
                <w:szCs w:val="28"/>
              </w:rPr>
              <w:t>е</w:t>
            </w:r>
            <w:r w:rsidRPr="00F81DFB">
              <w:rPr>
                <w:bCs/>
                <w:szCs w:val="28"/>
              </w:rPr>
              <w:t xml:space="preserve">годно </w:t>
            </w:r>
            <w:r w:rsidRPr="00F81DFB">
              <w:rPr>
                <w:szCs w:val="28"/>
              </w:rPr>
              <w:t>в соответствии с подпрограммой «Повышение финансовой самостоятельности местных бюджетов» государственной программы «Управление государс</w:t>
            </w:r>
            <w:r w:rsidRPr="00F81DFB">
              <w:rPr>
                <w:szCs w:val="28"/>
              </w:rPr>
              <w:t>т</w:t>
            </w:r>
            <w:r w:rsidRPr="00F81DFB">
              <w:rPr>
                <w:szCs w:val="28"/>
              </w:rPr>
              <w:t>венными финансами и государственным долгом Оренбургской области» (с учетом планируемых изм</w:t>
            </w:r>
            <w:r w:rsidRPr="00F81DFB">
              <w:rPr>
                <w:szCs w:val="28"/>
              </w:rPr>
              <w:t>е</w:t>
            </w:r>
            <w:r w:rsidRPr="00F81DFB">
              <w:rPr>
                <w:szCs w:val="28"/>
              </w:rPr>
              <w:t>нений)</w:t>
            </w:r>
          </w:p>
        </w:tc>
      </w:tr>
      <w:tr w:rsidR="00F81DFB" w:rsidRPr="00ED7432" w:rsidTr="000600CA">
        <w:trPr>
          <w:trHeight w:val="284"/>
        </w:trPr>
        <w:tc>
          <w:tcPr>
            <w:tcW w:w="2694" w:type="dxa"/>
          </w:tcPr>
          <w:p w:rsidR="00F81DFB" w:rsidRPr="00F81DFB" w:rsidRDefault="00F81DFB" w:rsidP="007F3C80">
            <w:pPr>
              <w:pStyle w:val="afa"/>
              <w:rPr>
                <w:szCs w:val="28"/>
              </w:rPr>
            </w:pPr>
            <w:r w:rsidRPr="00F81DFB">
              <w:rPr>
                <w:szCs w:val="28"/>
              </w:rPr>
              <w:t>Дотации бюджетам муниципальных о</w:t>
            </w:r>
            <w:r w:rsidRPr="00F81DFB">
              <w:rPr>
                <w:szCs w:val="28"/>
              </w:rPr>
              <w:t>б</w:t>
            </w:r>
            <w:r w:rsidRPr="00F81DFB">
              <w:rPr>
                <w:szCs w:val="28"/>
              </w:rPr>
              <w:t>разований Оре</w:t>
            </w:r>
            <w:r w:rsidRPr="00F81DFB">
              <w:rPr>
                <w:szCs w:val="28"/>
              </w:rPr>
              <w:t>н</w:t>
            </w:r>
            <w:r w:rsidRPr="00F81DFB">
              <w:rPr>
                <w:szCs w:val="28"/>
              </w:rPr>
              <w:t>бургской области</w:t>
            </w:r>
          </w:p>
        </w:tc>
        <w:tc>
          <w:tcPr>
            <w:tcW w:w="6804" w:type="dxa"/>
          </w:tcPr>
          <w:p w:rsidR="00F81DFB" w:rsidRPr="00F81DFB" w:rsidRDefault="007F3C80" w:rsidP="00F81DFB">
            <w:pPr>
              <w:pStyle w:val="afa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 xml:space="preserve">1. </w:t>
            </w:r>
            <w:r w:rsidR="00F81DFB" w:rsidRPr="00F81DFB">
              <w:rPr>
                <w:bCs/>
                <w:szCs w:val="28"/>
              </w:rPr>
              <w:t xml:space="preserve">Расходы на предоставление дотаций на поддержку мер по обеспечению сбалансированности бюджетов предусматриваются ежегодно в соответствии с </w:t>
            </w:r>
            <w:r w:rsidR="00F81DFB" w:rsidRPr="00F81DFB">
              <w:rPr>
                <w:szCs w:val="28"/>
              </w:rPr>
              <w:t>по</w:t>
            </w:r>
            <w:r w:rsidR="00F81DFB" w:rsidRPr="00F81DFB">
              <w:rPr>
                <w:szCs w:val="28"/>
              </w:rPr>
              <w:t>д</w:t>
            </w:r>
            <w:r w:rsidR="00F81DFB" w:rsidRPr="00F81DFB">
              <w:rPr>
                <w:szCs w:val="28"/>
              </w:rPr>
              <w:t>программой «Повышение финансовой самостоятел</w:t>
            </w:r>
            <w:r w:rsidR="00F81DFB" w:rsidRPr="00F81DFB">
              <w:rPr>
                <w:szCs w:val="28"/>
              </w:rPr>
              <w:t>ь</w:t>
            </w:r>
            <w:r w:rsidR="00F81DFB" w:rsidRPr="00F81DFB">
              <w:rPr>
                <w:szCs w:val="28"/>
              </w:rPr>
              <w:t>ности местных бюджетов» государственной програ</w:t>
            </w:r>
            <w:r w:rsidR="00F81DFB" w:rsidRPr="00F81DFB">
              <w:rPr>
                <w:szCs w:val="28"/>
              </w:rPr>
              <w:t>м</w:t>
            </w:r>
            <w:r w:rsidR="00F81DFB" w:rsidRPr="00F81DFB">
              <w:rPr>
                <w:szCs w:val="28"/>
              </w:rPr>
              <w:t>мой «Управление государственными финансами и г</w:t>
            </w:r>
            <w:r w:rsidR="00F81DFB" w:rsidRPr="00F81DFB">
              <w:rPr>
                <w:szCs w:val="28"/>
              </w:rPr>
              <w:t>о</w:t>
            </w:r>
            <w:r w:rsidR="00F81DFB" w:rsidRPr="00F81DFB">
              <w:rPr>
                <w:szCs w:val="28"/>
              </w:rPr>
              <w:t>сударственным долгом Оренбургской области» (с уч</w:t>
            </w:r>
            <w:r w:rsidR="00F81DFB" w:rsidRPr="00F81DFB">
              <w:rPr>
                <w:szCs w:val="28"/>
              </w:rPr>
              <w:t>е</w:t>
            </w:r>
            <w:r w:rsidR="00F81DFB" w:rsidRPr="00F81DFB">
              <w:rPr>
                <w:szCs w:val="28"/>
              </w:rPr>
              <w:t>том планируемых изменений),</w:t>
            </w:r>
            <w:r w:rsidR="00F81DFB" w:rsidRPr="00F81DFB">
              <w:rPr>
                <w:bCs/>
                <w:szCs w:val="28"/>
              </w:rPr>
              <w:t xml:space="preserve"> исходя из необходим</w:t>
            </w:r>
            <w:r w:rsidR="00F81DFB" w:rsidRPr="00F81DFB">
              <w:rPr>
                <w:bCs/>
                <w:szCs w:val="28"/>
              </w:rPr>
              <w:t>о</w:t>
            </w:r>
            <w:r w:rsidR="00F81DFB" w:rsidRPr="00F81DFB">
              <w:rPr>
                <w:bCs/>
                <w:szCs w:val="28"/>
              </w:rPr>
              <w:t>сти реализации областного законодательства, сбала</w:t>
            </w:r>
            <w:r w:rsidR="00F81DFB" w:rsidRPr="00F81DFB">
              <w:rPr>
                <w:bCs/>
                <w:szCs w:val="28"/>
              </w:rPr>
              <w:t>н</w:t>
            </w:r>
            <w:r w:rsidR="00F81DFB" w:rsidRPr="00F81DFB">
              <w:rPr>
                <w:bCs/>
                <w:szCs w:val="28"/>
              </w:rPr>
              <w:t>сированности местных бюджетов и возможностей о</w:t>
            </w:r>
            <w:r w:rsidR="00F81DFB" w:rsidRPr="00F81DFB">
              <w:rPr>
                <w:bCs/>
                <w:szCs w:val="28"/>
              </w:rPr>
              <w:t>б</w:t>
            </w:r>
            <w:r w:rsidR="00F81DFB" w:rsidRPr="00F81DFB">
              <w:rPr>
                <w:bCs/>
                <w:szCs w:val="28"/>
              </w:rPr>
              <w:t>ластного бюджета.</w:t>
            </w:r>
          </w:p>
          <w:p w:rsidR="00F81DFB" w:rsidRPr="00F81DFB" w:rsidRDefault="007F3C80" w:rsidP="00F81DFB">
            <w:pPr>
              <w:pStyle w:val="afa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 xml:space="preserve">2. </w:t>
            </w:r>
            <w:r w:rsidR="00F81DFB" w:rsidRPr="00F81DFB">
              <w:rPr>
                <w:bCs/>
                <w:szCs w:val="28"/>
              </w:rPr>
              <w:t>Дотации, связанные с особым режимом безопасного функционирования закрытых административно-территориальных образований, на 2019–2021 годы предусматриваются в объемах, планируемых к ра</w:t>
            </w:r>
            <w:r w:rsidR="00F81DFB" w:rsidRPr="00F81DFB">
              <w:rPr>
                <w:bCs/>
                <w:szCs w:val="28"/>
              </w:rPr>
              <w:t>с</w:t>
            </w:r>
            <w:r w:rsidR="00F81DFB" w:rsidRPr="00F81DFB">
              <w:rPr>
                <w:bCs/>
                <w:szCs w:val="28"/>
              </w:rPr>
              <w:t>пределению в федеральном бюджете</w:t>
            </w:r>
          </w:p>
        </w:tc>
      </w:tr>
      <w:tr w:rsidR="00F81DFB" w:rsidRPr="00ED7432" w:rsidTr="000600CA">
        <w:trPr>
          <w:trHeight w:val="284"/>
        </w:trPr>
        <w:tc>
          <w:tcPr>
            <w:tcW w:w="2694" w:type="dxa"/>
          </w:tcPr>
          <w:p w:rsidR="00F81DFB" w:rsidRPr="00F81DFB" w:rsidRDefault="00F81DFB" w:rsidP="007F3C80">
            <w:pPr>
              <w:pStyle w:val="afa"/>
              <w:rPr>
                <w:szCs w:val="28"/>
              </w:rPr>
            </w:pPr>
            <w:r w:rsidRPr="00F81DFB">
              <w:rPr>
                <w:szCs w:val="28"/>
              </w:rPr>
              <w:t>Субвенции бюдж</w:t>
            </w:r>
            <w:r w:rsidRPr="00F81DFB">
              <w:rPr>
                <w:szCs w:val="28"/>
              </w:rPr>
              <w:t>е</w:t>
            </w:r>
            <w:r w:rsidRPr="00F81DFB">
              <w:rPr>
                <w:szCs w:val="28"/>
              </w:rPr>
              <w:t>там муниципальных образований Оре</w:t>
            </w:r>
            <w:r w:rsidRPr="00F81DFB">
              <w:rPr>
                <w:szCs w:val="28"/>
              </w:rPr>
              <w:t>н</w:t>
            </w:r>
            <w:r w:rsidRPr="00F81DFB">
              <w:rPr>
                <w:szCs w:val="28"/>
              </w:rPr>
              <w:t>бургской области</w:t>
            </w:r>
          </w:p>
        </w:tc>
        <w:tc>
          <w:tcPr>
            <w:tcW w:w="6804" w:type="dxa"/>
          </w:tcPr>
          <w:p w:rsidR="00F81DFB" w:rsidRPr="00F81DFB" w:rsidRDefault="007F3C80" w:rsidP="00F81DFB">
            <w:pPr>
              <w:pStyle w:val="afa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1. </w:t>
            </w:r>
            <w:r w:rsidR="00F81DFB" w:rsidRPr="00F81DFB">
              <w:rPr>
                <w:szCs w:val="28"/>
              </w:rPr>
              <w:t>Расходы планируются в соответствии с законами Оренбургской области, предусматривающими надел</w:t>
            </w:r>
            <w:r w:rsidR="00F81DFB" w:rsidRPr="00F81DFB">
              <w:rPr>
                <w:szCs w:val="28"/>
              </w:rPr>
              <w:t>е</w:t>
            </w:r>
            <w:r w:rsidR="00F81DFB" w:rsidRPr="00F81DFB">
              <w:rPr>
                <w:szCs w:val="28"/>
              </w:rPr>
              <w:t>ние органов местного самоуправления Оренбургской области отдельными государственными полномочи</w:t>
            </w:r>
            <w:r w:rsidR="00F81DFB" w:rsidRPr="00F81DFB">
              <w:rPr>
                <w:szCs w:val="28"/>
              </w:rPr>
              <w:t>я</w:t>
            </w:r>
            <w:r w:rsidR="00F81DFB" w:rsidRPr="00F81DFB">
              <w:rPr>
                <w:szCs w:val="28"/>
              </w:rPr>
              <w:t>ми, методиками расчета размера субвенции.</w:t>
            </w:r>
          </w:p>
          <w:p w:rsidR="00F81DFB" w:rsidRDefault="007F3C80" w:rsidP="00F81DFB">
            <w:pPr>
              <w:pStyle w:val="afa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2. </w:t>
            </w:r>
            <w:proofErr w:type="gramStart"/>
            <w:r w:rsidR="00F81DFB" w:rsidRPr="00F81DFB">
              <w:rPr>
                <w:szCs w:val="28"/>
              </w:rPr>
              <w:t xml:space="preserve">Расходы </w:t>
            </w:r>
            <w:r w:rsidR="00F81DFB" w:rsidRPr="00F81DFB">
              <w:rPr>
                <w:rFonts w:eastAsia="Calibri"/>
                <w:szCs w:val="28"/>
                <w:lang w:eastAsia="en-US"/>
              </w:rPr>
              <w:t xml:space="preserve">на </w:t>
            </w:r>
            <w:r w:rsidR="00F81DFB" w:rsidRPr="00F81DFB">
              <w:rPr>
                <w:szCs w:val="28"/>
              </w:rPr>
              <w:t>обеспечение государственных гарантий реализации прав граждан на получение общедосту</w:t>
            </w:r>
            <w:r w:rsidR="00F81DFB" w:rsidRPr="00F81DFB">
              <w:rPr>
                <w:szCs w:val="28"/>
              </w:rPr>
              <w:t>п</w:t>
            </w:r>
            <w:r w:rsidR="00F81DFB" w:rsidRPr="00F81DFB">
              <w:rPr>
                <w:szCs w:val="28"/>
              </w:rPr>
              <w:lastRenderedPageBreak/>
              <w:t>ного и бесплатного дошкольного и общего образов</w:t>
            </w:r>
            <w:r w:rsidR="00F81DFB" w:rsidRPr="00F81DFB">
              <w:rPr>
                <w:szCs w:val="28"/>
              </w:rPr>
              <w:t>а</w:t>
            </w:r>
            <w:r w:rsidR="00F81DFB" w:rsidRPr="00F81DFB">
              <w:rPr>
                <w:szCs w:val="28"/>
              </w:rPr>
              <w:t>ния запланированы в соответствии с действующими методиками, исходя из представленных министерс</w:t>
            </w:r>
            <w:r w:rsidR="00F81DFB" w:rsidRPr="00F81DFB">
              <w:rPr>
                <w:szCs w:val="28"/>
              </w:rPr>
              <w:t>т</w:t>
            </w:r>
            <w:r w:rsidR="00F81DFB" w:rsidRPr="00F81DFB">
              <w:rPr>
                <w:szCs w:val="28"/>
              </w:rPr>
              <w:t>вом образования Оренбургской области данных об ожидаемой численности детей, посещающих дошк</w:t>
            </w:r>
            <w:r w:rsidR="00F81DFB" w:rsidRPr="00F81DFB">
              <w:rPr>
                <w:szCs w:val="28"/>
              </w:rPr>
              <w:t>о</w:t>
            </w:r>
            <w:r w:rsidR="00F81DFB" w:rsidRPr="00F81DFB">
              <w:rPr>
                <w:szCs w:val="28"/>
              </w:rPr>
              <w:t>льные образовательные организации, и численности учащихся муниципальных общеобразовательных о</w:t>
            </w:r>
            <w:r w:rsidR="00F81DFB" w:rsidRPr="00F81DFB">
              <w:rPr>
                <w:szCs w:val="28"/>
              </w:rPr>
              <w:t>р</w:t>
            </w:r>
            <w:r w:rsidR="00F81DFB" w:rsidRPr="00F81DFB">
              <w:rPr>
                <w:szCs w:val="28"/>
              </w:rPr>
              <w:t>ганизаций на 01.09.2018</w:t>
            </w:r>
            <w:r w:rsidR="003E4B22">
              <w:rPr>
                <w:szCs w:val="28"/>
              </w:rPr>
              <w:t>, а также увеличения нормат</w:t>
            </w:r>
            <w:r w:rsidR="003E4B22">
              <w:rPr>
                <w:szCs w:val="28"/>
              </w:rPr>
              <w:t>и</w:t>
            </w:r>
            <w:r w:rsidR="003E4B22">
              <w:rPr>
                <w:szCs w:val="28"/>
              </w:rPr>
              <w:t>ва на одного воспитанника и одного обучающегося на 5,</w:t>
            </w:r>
            <w:r w:rsidR="00795791">
              <w:rPr>
                <w:szCs w:val="28"/>
              </w:rPr>
              <w:t>6</w:t>
            </w:r>
            <w:r w:rsidR="003E4B22">
              <w:rPr>
                <w:szCs w:val="28"/>
              </w:rPr>
              <w:t> процента</w:t>
            </w:r>
            <w:r w:rsidR="00F81DFB" w:rsidRPr="00F81DFB">
              <w:rPr>
                <w:szCs w:val="28"/>
              </w:rPr>
              <w:t>.</w:t>
            </w:r>
            <w:proofErr w:type="gramEnd"/>
          </w:p>
          <w:p w:rsidR="00B8123D" w:rsidRPr="00F81DFB" w:rsidRDefault="00376D6D" w:rsidP="00F81DFB">
            <w:pPr>
              <w:pStyle w:val="afa"/>
              <w:jc w:val="both"/>
              <w:rPr>
                <w:szCs w:val="28"/>
              </w:rPr>
            </w:pPr>
            <w:r>
              <w:rPr>
                <w:szCs w:val="28"/>
              </w:rPr>
              <w:t>3. </w:t>
            </w:r>
            <w:r w:rsidR="00B8123D" w:rsidRPr="00AF1623">
              <w:rPr>
                <w:szCs w:val="28"/>
              </w:rPr>
              <w:t>Объем средств на предоставление субвенций бю</w:t>
            </w:r>
            <w:r w:rsidR="00B8123D" w:rsidRPr="00AF1623">
              <w:rPr>
                <w:szCs w:val="28"/>
              </w:rPr>
              <w:t>д</w:t>
            </w:r>
            <w:r w:rsidR="00B8123D" w:rsidRPr="00AF1623">
              <w:rPr>
                <w:szCs w:val="28"/>
              </w:rPr>
              <w:t xml:space="preserve">жетам муниципальных образований рассчитывается с учетом предварительной прогнозной </w:t>
            </w:r>
            <w:proofErr w:type="gramStart"/>
            <w:r w:rsidR="00B8123D" w:rsidRPr="00AF1623">
              <w:rPr>
                <w:szCs w:val="28"/>
              </w:rPr>
              <w:t>индексации о</w:t>
            </w:r>
            <w:r w:rsidR="00B8123D" w:rsidRPr="00AF1623">
              <w:rPr>
                <w:szCs w:val="28"/>
              </w:rPr>
              <w:t>п</w:t>
            </w:r>
            <w:r w:rsidR="00B8123D" w:rsidRPr="00AF1623">
              <w:rPr>
                <w:szCs w:val="28"/>
              </w:rPr>
              <w:t>латы труда сотрудников органов местного</w:t>
            </w:r>
            <w:proofErr w:type="gramEnd"/>
            <w:r w:rsidR="00B8123D" w:rsidRPr="00AF1623">
              <w:rPr>
                <w:szCs w:val="28"/>
              </w:rPr>
              <w:t xml:space="preserve"> самоупра</w:t>
            </w:r>
            <w:r w:rsidR="00B8123D" w:rsidRPr="00AF1623">
              <w:rPr>
                <w:szCs w:val="28"/>
              </w:rPr>
              <w:t>в</w:t>
            </w:r>
            <w:r w:rsidR="00B8123D" w:rsidRPr="00AF1623">
              <w:rPr>
                <w:szCs w:val="28"/>
              </w:rPr>
              <w:t>ления, осуществляющих исполнение переданных по</w:t>
            </w:r>
            <w:r w:rsidR="00B8123D" w:rsidRPr="00AF1623">
              <w:rPr>
                <w:szCs w:val="28"/>
              </w:rPr>
              <w:t>л</w:t>
            </w:r>
            <w:r w:rsidR="00B8123D" w:rsidRPr="00AF1623">
              <w:rPr>
                <w:szCs w:val="28"/>
              </w:rPr>
              <w:t>номочий Оренбургской области, с 1 октября 2019 года на 4,7 процента.</w:t>
            </w:r>
          </w:p>
          <w:p w:rsidR="00F81DFB" w:rsidRPr="00F81DFB" w:rsidRDefault="00376D6D" w:rsidP="00EA670C">
            <w:pPr>
              <w:pStyle w:val="afa"/>
              <w:jc w:val="both"/>
              <w:rPr>
                <w:szCs w:val="28"/>
              </w:rPr>
            </w:pPr>
            <w:r>
              <w:rPr>
                <w:szCs w:val="28"/>
              </w:rPr>
              <w:t>4. </w:t>
            </w:r>
            <w:r w:rsidR="00F81DFB" w:rsidRPr="0063261F">
              <w:rPr>
                <w:szCs w:val="28"/>
              </w:rPr>
              <w:t>Индекс роста расходов областного бюджета на пр</w:t>
            </w:r>
            <w:r w:rsidR="00F81DFB" w:rsidRPr="0063261F">
              <w:rPr>
                <w:szCs w:val="28"/>
              </w:rPr>
              <w:t>е</w:t>
            </w:r>
            <w:r w:rsidR="00F81DFB" w:rsidRPr="0063261F">
              <w:rPr>
                <w:szCs w:val="28"/>
              </w:rPr>
              <w:t>доставление субвенций муниципальным районам для перечисления дотаций на выравнивание бюджетной обеспеченности поселений устанавливается на 2019</w:t>
            </w:r>
            <w:r w:rsidR="0063261F" w:rsidRPr="0063261F">
              <w:rPr>
                <w:szCs w:val="28"/>
              </w:rPr>
              <w:t> </w:t>
            </w:r>
            <w:r w:rsidR="00F81DFB" w:rsidRPr="0063261F">
              <w:rPr>
                <w:szCs w:val="28"/>
              </w:rPr>
              <w:t xml:space="preserve">год в размере </w:t>
            </w:r>
            <w:r w:rsidR="0063261F" w:rsidRPr="0063261F">
              <w:rPr>
                <w:szCs w:val="28"/>
              </w:rPr>
              <w:t>1,</w:t>
            </w:r>
            <w:r w:rsidR="00EA670C">
              <w:rPr>
                <w:szCs w:val="28"/>
              </w:rPr>
              <w:t>006965</w:t>
            </w:r>
            <w:r w:rsidR="0063261F" w:rsidRPr="0063261F">
              <w:rPr>
                <w:szCs w:val="28"/>
              </w:rPr>
              <w:t xml:space="preserve">, </w:t>
            </w:r>
            <w:r w:rsidR="00F81DFB" w:rsidRPr="0063261F">
              <w:rPr>
                <w:szCs w:val="28"/>
              </w:rPr>
              <w:t>на 2020 год – в размере</w:t>
            </w:r>
            <w:r w:rsidR="0063261F" w:rsidRPr="0063261F">
              <w:rPr>
                <w:szCs w:val="28"/>
              </w:rPr>
              <w:t xml:space="preserve"> 1,0,</w:t>
            </w:r>
            <w:r w:rsidR="00F81DFB" w:rsidRPr="0063261F">
              <w:rPr>
                <w:szCs w:val="28"/>
              </w:rPr>
              <w:t xml:space="preserve"> на 2021 год – в размере</w:t>
            </w:r>
            <w:r w:rsidR="0063261F" w:rsidRPr="0063261F">
              <w:rPr>
                <w:szCs w:val="28"/>
              </w:rPr>
              <w:t xml:space="preserve"> 1,0</w:t>
            </w:r>
          </w:p>
        </w:tc>
      </w:tr>
      <w:tr w:rsidR="00F81DFB" w:rsidRPr="00ED7432" w:rsidTr="000600CA">
        <w:trPr>
          <w:trHeight w:val="284"/>
        </w:trPr>
        <w:tc>
          <w:tcPr>
            <w:tcW w:w="2694" w:type="dxa"/>
            <w:tcBorders>
              <w:bottom w:val="single" w:sz="4" w:space="0" w:color="auto"/>
            </w:tcBorders>
          </w:tcPr>
          <w:p w:rsidR="00F81DFB" w:rsidRPr="00F81DFB" w:rsidRDefault="00F81DFB" w:rsidP="007F3C80">
            <w:pPr>
              <w:pStyle w:val="afa"/>
              <w:rPr>
                <w:szCs w:val="28"/>
                <w:highlight w:val="red"/>
              </w:rPr>
            </w:pPr>
            <w:r w:rsidRPr="00F81DFB">
              <w:rPr>
                <w:szCs w:val="28"/>
              </w:rPr>
              <w:lastRenderedPageBreak/>
              <w:t>Страховые взносы по обязательному медицинскому страхованию нер</w:t>
            </w:r>
            <w:r w:rsidRPr="00F81DFB">
              <w:rPr>
                <w:szCs w:val="28"/>
              </w:rPr>
              <w:t>а</w:t>
            </w:r>
            <w:r w:rsidRPr="00F81DFB">
              <w:rPr>
                <w:szCs w:val="28"/>
              </w:rPr>
              <w:t>ботающего насел</w:t>
            </w:r>
            <w:r w:rsidRPr="00F81DFB">
              <w:rPr>
                <w:szCs w:val="28"/>
              </w:rPr>
              <w:t>е</w:t>
            </w:r>
            <w:r w:rsidRPr="00F81DFB">
              <w:rPr>
                <w:szCs w:val="28"/>
              </w:rPr>
              <w:t>ния</w:t>
            </w:r>
          </w:p>
        </w:tc>
        <w:tc>
          <w:tcPr>
            <w:tcW w:w="6804" w:type="dxa"/>
            <w:tcBorders>
              <w:bottom w:val="single" w:sz="4" w:space="0" w:color="auto"/>
            </w:tcBorders>
          </w:tcPr>
          <w:p w:rsidR="00F81DFB" w:rsidRPr="00F81DFB" w:rsidRDefault="00F81DFB" w:rsidP="00F81DFB">
            <w:pPr>
              <w:pStyle w:val="afa"/>
              <w:jc w:val="both"/>
              <w:rPr>
                <w:szCs w:val="28"/>
                <w:highlight w:val="red"/>
              </w:rPr>
            </w:pPr>
            <w:r w:rsidRPr="00F81DFB">
              <w:rPr>
                <w:szCs w:val="28"/>
              </w:rPr>
              <w:t>Расходы на уплату страховых взносов на обязательное медицинское страхование неработающего населения области определяются в соответствии с законодател</w:t>
            </w:r>
            <w:r w:rsidRPr="00F81DFB">
              <w:rPr>
                <w:szCs w:val="28"/>
              </w:rPr>
              <w:t>ь</w:t>
            </w:r>
            <w:r w:rsidRPr="00F81DFB">
              <w:rPr>
                <w:szCs w:val="28"/>
              </w:rPr>
              <w:t>ством Российской Федерации, исходя из установле</w:t>
            </w:r>
            <w:r w:rsidRPr="00F81DFB">
              <w:rPr>
                <w:szCs w:val="28"/>
              </w:rPr>
              <w:t>н</w:t>
            </w:r>
            <w:r w:rsidRPr="00F81DFB">
              <w:rPr>
                <w:szCs w:val="28"/>
              </w:rPr>
              <w:t>ного тарифа страхового взноса и численности нераб</w:t>
            </w:r>
            <w:r w:rsidRPr="00F81DFB">
              <w:rPr>
                <w:szCs w:val="28"/>
              </w:rPr>
              <w:t>о</w:t>
            </w:r>
            <w:r w:rsidRPr="00F81DFB">
              <w:rPr>
                <w:szCs w:val="28"/>
              </w:rPr>
              <w:t>тающих застрахованных лиц</w:t>
            </w:r>
            <w:r w:rsidR="00376D6D">
              <w:rPr>
                <w:szCs w:val="28"/>
              </w:rPr>
              <w:t xml:space="preserve"> по состоянию на 01.01.2018</w:t>
            </w:r>
          </w:p>
        </w:tc>
      </w:tr>
      <w:tr w:rsidR="00F81DFB" w:rsidRPr="00ED7432" w:rsidTr="000600CA">
        <w:trPr>
          <w:trHeight w:val="284"/>
        </w:trPr>
        <w:tc>
          <w:tcPr>
            <w:tcW w:w="2694" w:type="dxa"/>
            <w:tcBorders>
              <w:top w:val="nil"/>
              <w:bottom w:val="single" w:sz="4" w:space="0" w:color="auto"/>
            </w:tcBorders>
          </w:tcPr>
          <w:p w:rsidR="00F81DFB" w:rsidRPr="00F81DFB" w:rsidRDefault="00F81DFB" w:rsidP="007F3C80">
            <w:pPr>
              <w:pStyle w:val="afa"/>
              <w:rPr>
                <w:szCs w:val="28"/>
              </w:rPr>
            </w:pPr>
            <w:r w:rsidRPr="00F81DFB">
              <w:rPr>
                <w:szCs w:val="28"/>
              </w:rPr>
              <w:t>Выполнение других обязательств, св</w:t>
            </w:r>
            <w:r w:rsidRPr="00F81DFB">
              <w:rPr>
                <w:szCs w:val="28"/>
              </w:rPr>
              <w:t>я</w:t>
            </w:r>
            <w:r w:rsidRPr="00F81DFB">
              <w:rPr>
                <w:szCs w:val="28"/>
              </w:rPr>
              <w:t>занных с осущест</w:t>
            </w:r>
            <w:r w:rsidRPr="00F81DFB">
              <w:rPr>
                <w:szCs w:val="28"/>
              </w:rPr>
              <w:t>в</w:t>
            </w:r>
            <w:r w:rsidRPr="00F81DFB">
              <w:rPr>
                <w:szCs w:val="28"/>
              </w:rPr>
              <w:t>лением заимствов</w:t>
            </w:r>
            <w:r w:rsidRPr="00F81DFB">
              <w:rPr>
                <w:szCs w:val="28"/>
              </w:rPr>
              <w:t>а</w:t>
            </w:r>
            <w:r w:rsidRPr="00F81DFB">
              <w:rPr>
                <w:szCs w:val="28"/>
              </w:rPr>
              <w:t>ний Оренбургской области</w:t>
            </w:r>
          </w:p>
        </w:tc>
        <w:tc>
          <w:tcPr>
            <w:tcW w:w="6804" w:type="dxa"/>
            <w:tcBorders>
              <w:top w:val="nil"/>
              <w:bottom w:val="single" w:sz="4" w:space="0" w:color="auto"/>
            </w:tcBorders>
          </w:tcPr>
          <w:p w:rsidR="00F81DFB" w:rsidRPr="00F81DFB" w:rsidRDefault="007F3C80" w:rsidP="00F81DFB">
            <w:pPr>
              <w:pStyle w:val="afa"/>
              <w:jc w:val="both"/>
              <w:rPr>
                <w:szCs w:val="28"/>
              </w:rPr>
            </w:pPr>
            <w:r w:rsidRPr="00F81DFB">
              <w:rPr>
                <w:szCs w:val="28"/>
              </w:rPr>
              <w:t xml:space="preserve">Расходы </w:t>
            </w:r>
            <w:r>
              <w:rPr>
                <w:szCs w:val="28"/>
              </w:rPr>
              <w:t xml:space="preserve"> п</w:t>
            </w:r>
            <w:r w:rsidR="00F81DFB" w:rsidRPr="00F81DFB">
              <w:rPr>
                <w:szCs w:val="28"/>
              </w:rPr>
              <w:t>ланируются с учетом заключенных гос</w:t>
            </w:r>
            <w:r w:rsidR="00F81DFB" w:rsidRPr="00F81DFB">
              <w:rPr>
                <w:szCs w:val="28"/>
              </w:rPr>
              <w:t>у</w:t>
            </w:r>
            <w:r w:rsidR="00F81DFB" w:rsidRPr="00F81DFB">
              <w:rPr>
                <w:szCs w:val="28"/>
              </w:rPr>
              <w:t>дарственных контрактов и цен на услуги субъектов инфраструктуры рынка долгового капитала</w:t>
            </w:r>
          </w:p>
        </w:tc>
      </w:tr>
      <w:tr w:rsidR="00F81DFB" w:rsidRPr="00ED7432" w:rsidTr="000600CA">
        <w:trPr>
          <w:trHeight w:val="284"/>
        </w:trPr>
        <w:tc>
          <w:tcPr>
            <w:tcW w:w="2694" w:type="dxa"/>
            <w:tcBorders>
              <w:bottom w:val="single" w:sz="4" w:space="0" w:color="auto"/>
            </w:tcBorders>
          </w:tcPr>
          <w:p w:rsidR="00F81DFB" w:rsidRPr="00F81DFB" w:rsidRDefault="00F81DFB" w:rsidP="007F3C80">
            <w:pPr>
              <w:pStyle w:val="afa"/>
              <w:rPr>
                <w:szCs w:val="28"/>
              </w:rPr>
            </w:pPr>
            <w:r w:rsidRPr="00F81DFB">
              <w:rPr>
                <w:szCs w:val="28"/>
              </w:rPr>
              <w:t>Обслуживание г</w:t>
            </w:r>
            <w:r w:rsidRPr="00F81DFB">
              <w:rPr>
                <w:szCs w:val="28"/>
              </w:rPr>
              <w:t>о</w:t>
            </w:r>
            <w:r w:rsidRPr="00F81DFB">
              <w:rPr>
                <w:szCs w:val="28"/>
              </w:rPr>
              <w:t>сударственного до</w:t>
            </w:r>
            <w:r w:rsidRPr="00F81DFB">
              <w:rPr>
                <w:szCs w:val="28"/>
              </w:rPr>
              <w:t>л</w:t>
            </w:r>
            <w:r w:rsidRPr="00F81DFB">
              <w:rPr>
                <w:szCs w:val="28"/>
              </w:rPr>
              <w:t>га Оренбургской области</w:t>
            </w:r>
          </w:p>
        </w:tc>
        <w:tc>
          <w:tcPr>
            <w:tcW w:w="6804" w:type="dxa"/>
            <w:tcBorders>
              <w:bottom w:val="single" w:sz="4" w:space="0" w:color="auto"/>
            </w:tcBorders>
          </w:tcPr>
          <w:p w:rsidR="00F81DFB" w:rsidRPr="00F81DFB" w:rsidRDefault="007F3C80" w:rsidP="00F81DFB">
            <w:pPr>
              <w:pStyle w:val="afa"/>
              <w:rPr>
                <w:szCs w:val="28"/>
              </w:rPr>
            </w:pPr>
            <w:r w:rsidRPr="00F81DFB">
              <w:rPr>
                <w:szCs w:val="28"/>
              </w:rPr>
              <w:t xml:space="preserve">Расходы </w:t>
            </w:r>
            <w:r>
              <w:rPr>
                <w:szCs w:val="28"/>
              </w:rPr>
              <w:t xml:space="preserve"> п</w:t>
            </w:r>
            <w:r w:rsidRPr="00F81DFB">
              <w:rPr>
                <w:szCs w:val="28"/>
              </w:rPr>
              <w:t xml:space="preserve">ланируются </w:t>
            </w:r>
            <w:r w:rsidR="00F81DFB" w:rsidRPr="00F81DFB">
              <w:rPr>
                <w:szCs w:val="28"/>
              </w:rPr>
              <w:t xml:space="preserve">исходя </w:t>
            </w:r>
            <w:proofErr w:type="gramStart"/>
            <w:r w:rsidR="00F81DFB" w:rsidRPr="00F81DFB">
              <w:rPr>
                <w:szCs w:val="28"/>
              </w:rPr>
              <w:t>из</w:t>
            </w:r>
            <w:proofErr w:type="gramEnd"/>
            <w:r w:rsidR="00F81DFB" w:rsidRPr="00F81DFB">
              <w:rPr>
                <w:szCs w:val="28"/>
              </w:rPr>
              <w:t>:</w:t>
            </w:r>
          </w:p>
          <w:p w:rsidR="00F81DFB" w:rsidRPr="00F81DFB" w:rsidRDefault="00F81DFB" w:rsidP="00F81DFB">
            <w:pPr>
              <w:pStyle w:val="afa"/>
              <w:jc w:val="both"/>
              <w:rPr>
                <w:bCs/>
                <w:szCs w:val="28"/>
              </w:rPr>
            </w:pPr>
            <w:proofErr w:type="gramStart"/>
            <w:r w:rsidRPr="00F81DFB">
              <w:rPr>
                <w:szCs w:val="28"/>
              </w:rPr>
              <w:t>расходов, связанных с обслуживанием долговых об</w:t>
            </w:r>
            <w:r w:rsidRPr="00F81DFB">
              <w:rPr>
                <w:szCs w:val="28"/>
              </w:rPr>
              <w:t>я</w:t>
            </w:r>
            <w:r w:rsidRPr="00F81DFB">
              <w:rPr>
                <w:szCs w:val="28"/>
              </w:rPr>
              <w:t xml:space="preserve">зательств перед федеральным бюджетом, по мировым соглашениям от 04.04.2005 по делам                                            </w:t>
            </w:r>
            <w:r w:rsidRPr="00F81DFB">
              <w:rPr>
                <w:szCs w:val="28"/>
              </w:rPr>
              <w:lastRenderedPageBreak/>
              <w:t>№ А47</w:t>
            </w:r>
            <w:r w:rsidR="007F3C80">
              <w:rPr>
                <w:spacing w:val="-16"/>
                <w:szCs w:val="28"/>
              </w:rPr>
              <w:t>-</w:t>
            </w:r>
            <w:r w:rsidRPr="00F81DFB">
              <w:rPr>
                <w:spacing w:val="-16"/>
                <w:szCs w:val="28"/>
              </w:rPr>
              <w:t>12188/2004</w:t>
            </w:r>
            <w:r w:rsidR="007F3C80">
              <w:rPr>
                <w:szCs w:val="28"/>
              </w:rPr>
              <w:t>-</w:t>
            </w:r>
            <w:r w:rsidRPr="00F81DFB">
              <w:rPr>
                <w:spacing w:val="2"/>
                <w:szCs w:val="28"/>
              </w:rPr>
              <w:t>11ГК</w:t>
            </w:r>
            <w:r w:rsidRPr="00F81DFB">
              <w:rPr>
                <w:szCs w:val="28"/>
              </w:rPr>
              <w:t xml:space="preserve"> и № А47-12189/2004-11ГК, по соглашениям от 06.08.2010 № 01-01-06/06-286 (с и</w:t>
            </w:r>
            <w:r w:rsidRPr="00F81DFB">
              <w:rPr>
                <w:szCs w:val="28"/>
              </w:rPr>
              <w:t>з</w:t>
            </w:r>
            <w:r w:rsidRPr="00F81DFB">
              <w:rPr>
                <w:szCs w:val="28"/>
              </w:rPr>
              <w:t>менениями от 24.07.2012, 12.09.2012, 25.12.2012 и от 20.04.2015), от 15.12.2010 № 01-01-06/06-541 (с изм</w:t>
            </w:r>
            <w:r w:rsidRPr="00F81DFB">
              <w:rPr>
                <w:szCs w:val="28"/>
              </w:rPr>
              <w:t>е</w:t>
            </w:r>
            <w:r w:rsidRPr="00F81DFB">
              <w:rPr>
                <w:szCs w:val="28"/>
              </w:rPr>
              <w:t>нениями от 24.07.2012, 12.09.2012,  25.12.2012 и от 20.04.2015), от 16.04.2015 № 01-01-06/06-49 (с изм</w:t>
            </w:r>
            <w:r w:rsidRPr="00F81DFB">
              <w:rPr>
                <w:szCs w:val="28"/>
              </w:rPr>
              <w:t>е</w:t>
            </w:r>
            <w:r w:rsidRPr="00F81DFB">
              <w:rPr>
                <w:szCs w:val="28"/>
              </w:rPr>
              <w:t>нениями от 25.12.2017), от 22.09.2015 № 01-01-06</w:t>
            </w:r>
            <w:proofErr w:type="gramEnd"/>
            <w:r w:rsidRPr="00F81DFB">
              <w:rPr>
                <w:szCs w:val="28"/>
              </w:rPr>
              <w:t>/</w:t>
            </w:r>
            <w:proofErr w:type="gramStart"/>
            <w:r w:rsidRPr="00F81DFB">
              <w:rPr>
                <w:szCs w:val="28"/>
              </w:rPr>
              <w:t>06-137 (с изменениями от 31.12.2015 и от 25.12.2017), от 18.03.2016 № 01-1-06/06-57 (с изменениями от 25.12.2017), от 30.09.2016 № 01-01-06/06-232 (с изм</w:t>
            </w:r>
            <w:r w:rsidRPr="00F81DFB">
              <w:rPr>
                <w:szCs w:val="28"/>
              </w:rPr>
              <w:t>е</w:t>
            </w:r>
            <w:r w:rsidRPr="00F81DFB">
              <w:rPr>
                <w:szCs w:val="28"/>
              </w:rPr>
              <w:t>нениями от 25.12.2017), от 26.04.2017 № 01-01-06/06-136 (с изменениями от 25.12.2017) и от 23.08.2017 №</w:t>
            </w:r>
            <w:r w:rsidR="000600CA">
              <w:rPr>
                <w:szCs w:val="28"/>
              </w:rPr>
              <w:t> </w:t>
            </w:r>
            <w:r w:rsidRPr="00F81DFB">
              <w:rPr>
                <w:szCs w:val="28"/>
              </w:rPr>
              <w:t xml:space="preserve">01-01-06/06-225 (с изменениями от 25.12.2017) </w:t>
            </w:r>
            <w:r w:rsidRPr="00F81DFB">
              <w:rPr>
                <w:bCs/>
                <w:szCs w:val="28"/>
              </w:rPr>
              <w:t>о предоставлении бюджетных кредитов на частичное покрытие дефицита бюджета Оренбургской области;</w:t>
            </w:r>
            <w:proofErr w:type="gramEnd"/>
          </w:p>
          <w:p w:rsidR="00F81DFB" w:rsidRPr="00F81DFB" w:rsidRDefault="00F81DFB" w:rsidP="00F81DFB">
            <w:pPr>
              <w:pStyle w:val="afa"/>
              <w:jc w:val="both"/>
              <w:rPr>
                <w:szCs w:val="28"/>
              </w:rPr>
            </w:pPr>
            <w:r w:rsidRPr="00F81DFB">
              <w:rPr>
                <w:szCs w:val="28"/>
              </w:rPr>
              <w:t>расходов, связанных с обслуживанием долговых об</w:t>
            </w:r>
            <w:r w:rsidRPr="00F81DFB">
              <w:rPr>
                <w:szCs w:val="28"/>
              </w:rPr>
              <w:t>я</w:t>
            </w:r>
            <w:r w:rsidRPr="00F81DFB">
              <w:rPr>
                <w:szCs w:val="28"/>
              </w:rPr>
              <w:t>зательств перед федеральным бюджетом по бюдже</w:t>
            </w:r>
            <w:r w:rsidRPr="00F81DFB">
              <w:rPr>
                <w:szCs w:val="28"/>
              </w:rPr>
              <w:t>т</w:t>
            </w:r>
            <w:r w:rsidRPr="00F81DFB">
              <w:rPr>
                <w:szCs w:val="28"/>
              </w:rPr>
              <w:t>ным кредитам, предоставленным на пополнение о</w:t>
            </w:r>
            <w:r w:rsidRPr="00F81DFB">
              <w:rPr>
                <w:szCs w:val="28"/>
              </w:rPr>
              <w:t>с</w:t>
            </w:r>
            <w:r w:rsidRPr="00F81DFB">
              <w:rPr>
                <w:szCs w:val="28"/>
              </w:rPr>
              <w:t>татков средств на счетах бюджетов субъектов Росси</w:t>
            </w:r>
            <w:r w:rsidRPr="00F81DFB">
              <w:rPr>
                <w:szCs w:val="28"/>
              </w:rPr>
              <w:t>й</w:t>
            </w:r>
            <w:r w:rsidRPr="00F81DFB">
              <w:rPr>
                <w:szCs w:val="28"/>
              </w:rPr>
              <w:t>ской Федерации;</w:t>
            </w:r>
          </w:p>
          <w:p w:rsidR="00F81DFB" w:rsidRPr="00F81DFB" w:rsidRDefault="00F81DFB" w:rsidP="00F81DFB">
            <w:pPr>
              <w:pStyle w:val="afa"/>
              <w:jc w:val="both"/>
              <w:rPr>
                <w:szCs w:val="28"/>
              </w:rPr>
            </w:pPr>
            <w:r w:rsidRPr="00F81DFB">
              <w:rPr>
                <w:szCs w:val="28"/>
              </w:rPr>
              <w:t>необходимости выплаты купонных доходов по гос</w:t>
            </w:r>
            <w:r w:rsidRPr="00F81DFB">
              <w:rPr>
                <w:szCs w:val="28"/>
              </w:rPr>
              <w:t>у</w:t>
            </w:r>
            <w:r w:rsidRPr="00F81DFB">
              <w:rPr>
                <w:szCs w:val="28"/>
              </w:rPr>
              <w:t>дарственным ценным бумагам Оренбургской области в 2019–2021 годах, с учетом выплат по государстве</w:t>
            </w:r>
            <w:r w:rsidRPr="00F81DFB">
              <w:rPr>
                <w:szCs w:val="28"/>
              </w:rPr>
              <w:t>н</w:t>
            </w:r>
            <w:r w:rsidRPr="00F81DFB">
              <w:rPr>
                <w:szCs w:val="28"/>
              </w:rPr>
              <w:t>ным облигациям, размещенным в 2013–2018 годах;</w:t>
            </w:r>
          </w:p>
          <w:p w:rsidR="00F81DFB" w:rsidRPr="00F81DFB" w:rsidRDefault="00F81DFB" w:rsidP="00F81DFB">
            <w:pPr>
              <w:pStyle w:val="afa"/>
              <w:jc w:val="both"/>
              <w:rPr>
                <w:szCs w:val="28"/>
              </w:rPr>
            </w:pPr>
            <w:r w:rsidRPr="00F81DFB">
              <w:rPr>
                <w:szCs w:val="28"/>
              </w:rPr>
              <w:t>ставок по заключенным контрактам, а также ожида</w:t>
            </w:r>
            <w:r w:rsidRPr="00F81DFB">
              <w:rPr>
                <w:szCs w:val="28"/>
              </w:rPr>
              <w:t>е</w:t>
            </w:r>
            <w:r w:rsidRPr="00F81DFB">
              <w:rPr>
                <w:szCs w:val="28"/>
              </w:rPr>
              <w:t>мых процентных ставок по кредитам кредитных орг</w:t>
            </w:r>
            <w:r w:rsidRPr="00F81DFB">
              <w:rPr>
                <w:szCs w:val="28"/>
              </w:rPr>
              <w:t>а</w:t>
            </w:r>
            <w:r w:rsidRPr="00F81DFB">
              <w:rPr>
                <w:szCs w:val="28"/>
              </w:rPr>
              <w:t>низаций</w:t>
            </w:r>
          </w:p>
        </w:tc>
      </w:tr>
      <w:tr w:rsidR="00F81DFB" w:rsidRPr="00ED7432" w:rsidTr="000600CA">
        <w:trPr>
          <w:trHeight w:val="284"/>
        </w:trPr>
        <w:tc>
          <w:tcPr>
            <w:tcW w:w="2694" w:type="dxa"/>
            <w:tcBorders>
              <w:top w:val="nil"/>
            </w:tcBorders>
          </w:tcPr>
          <w:p w:rsidR="00F81DFB" w:rsidRPr="00F81DFB" w:rsidRDefault="00F81DFB" w:rsidP="007F3C80">
            <w:pPr>
              <w:pStyle w:val="afa"/>
              <w:rPr>
                <w:szCs w:val="28"/>
              </w:rPr>
            </w:pPr>
            <w:r w:rsidRPr="00F81DFB">
              <w:rPr>
                <w:szCs w:val="28"/>
              </w:rPr>
              <w:lastRenderedPageBreak/>
              <w:t>Формирование р</w:t>
            </w:r>
            <w:r w:rsidRPr="00F81DFB">
              <w:rPr>
                <w:szCs w:val="28"/>
              </w:rPr>
              <w:t>е</w:t>
            </w:r>
            <w:r w:rsidRPr="00F81DFB">
              <w:rPr>
                <w:szCs w:val="28"/>
              </w:rPr>
              <w:t>зервного фонда Правительства Оренбургской о</w:t>
            </w:r>
            <w:r w:rsidRPr="00F81DFB">
              <w:rPr>
                <w:szCs w:val="28"/>
              </w:rPr>
              <w:t>б</w:t>
            </w:r>
            <w:r w:rsidRPr="00F81DFB">
              <w:rPr>
                <w:szCs w:val="28"/>
              </w:rPr>
              <w:t>ласти и резервного фонда по чрезв</w:t>
            </w:r>
            <w:r w:rsidRPr="00F81DFB">
              <w:rPr>
                <w:szCs w:val="28"/>
              </w:rPr>
              <w:t>ы</w:t>
            </w:r>
            <w:r w:rsidRPr="00F81DFB">
              <w:rPr>
                <w:szCs w:val="28"/>
              </w:rPr>
              <w:t>чайным ситуациям Оренбургской о</w:t>
            </w:r>
            <w:r w:rsidRPr="00F81DFB">
              <w:rPr>
                <w:szCs w:val="28"/>
              </w:rPr>
              <w:t>б</w:t>
            </w:r>
            <w:r w:rsidRPr="00F81DFB">
              <w:rPr>
                <w:szCs w:val="28"/>
              </w:rPr>
              <w:t>ласти</w:t>
            </w:r>
          </w:p>
        </w:tc>
        <w:tc>
          <w:tcPr>
            <w:tcW w:w="6804" w:type="dxa"/>
            <w:tcBorders>
              <w:top w:val="nil"/>
            </w:tcBorders>
          </w:tcPr>
          <w:p w:rsidR="00F81DFB" w:rsidRPr="00F81DFB" w:rsidRDefault="00F81DFB" w:rsidP="00F81DFB">
            <w:pPr>
              <w:pStyle w:val="afa"/>
              <w:jc w:val="both"/>
              <w:rPr>
                <w:szCs w:val="28"/>
              </w:rPr>
            </w:pPr>
            <w:r w:rsidRPr="00F81DFB">
              <w:rPr>
                <w:szCs w:val="28"/>
              </w:rPr>
              <w:t>Расходы планируются на уровне объемов утвержде</w:t>
            </w:r>
            <w:r w:rsidRPr="00F81DFB">
              <w:rPr>
                <w:szCs w:val="28"/>
              </w:rPr>
              <w:t>н</w:t>
            </w:r>
            <w:r w:rsidRPr="00F81DFB">
              <w:rPr>
                <w:szCs w:val="28"/>
              </w:rPr>
              <w:t>ных ассигнований на 2018 год в первоначальной р</w:t>
            </w:r>
            <w:r w:rsidRPr="00F81DFB">
              <w:rPr>
                <w:szCs w:val="28"/>
              </w:rPr>
              <w:t>е</w:t>
            </w:r>
            <w:r w:rsidRPr="00F81DFB">
              <w:rPr>
                <w:szCs w:val="28"/>
              </w:rPr>
              <w:t>дакции</w:t>
            </w:r>
          </w:p>
        </w:tc>
      </w:tr>
      <w:tr w:rsidR="00F81DFB" w:rsidRPr="00ED7432" w:rsidTr="000600CA">
        <w:trPr>
          <w:trHeight w:val="284"/>
        </w:trPr>
        <w:tc>
          <w:tcPr>
            <w:tcW w:w="2694" w:type="dxa"/>
          </w:tcPr>
          <w:p w:rsidR="00F81DFB" w:rsidRPr="00F81DFB" w:rsidRDefault="00F81DFB" w:rsidP="007F3C80">
            <w:pPr>
              <w:pStyle w:val="afa"/>
              <w:rPr>
                <w:szCs w:val="28"/>
              </w:rPr>
            </w:pPr>
            <w:r w:rsidRPr="00F81DFB">
              <w:rPr>
                <w:szCs w:val="28"/>
              </w:rPr>
              <w:t>Реализация госуда</w:t>
            </w:r>
            <w:r w:rsidRPr="00F81DFB">
              <w:rPr>
                <w:szCs w:val="28"/>
              </w:rPr>
              <w:t>р</w:t>
            </w:r>
            <w:r w:rsidRPr="00F81DFB">
              <w:rPr>
                <w:szCs w:val="28"/>
              </w:rPr>
              <w:t>ственной политики в сфере безопасн</w:t>
            </w:r>
            <w:r w:rsidRPr="00F81DFB">
              <w:rPr>
                <w:szCs w:val="28"/>
              </w:rPr>
              <w:t>о</w:t>
            </w:r>
            <w:r w:rsidRPr="00F81DFB">
              <w:rPr>
                <w:szCs w:val="28"/>
              </w:rPr>
              <w:t>сти дорожного дв</w:t>
            </w:r>
            <w:r w:rsidRPr="00F81DFB">
              <w:rPr>
                <w:szCs w:val="28"/>
              </w:rPr>
              <w:t>и</w:t>
            </w:r>
            <w:r w:rsidRPr="00F81DFB">
              <w:rPr>
                <w:szCs w:val="28"/>
              </w:rPr>
              <w:lastRenderedPageBreak/>
              <w:t>жения</w:t>
            </w:r>
          </w:p>
        </w:tc>
        <w:tc>
          <w:tcPr>
            <w:tcW w:w="6804" w:type="dxa"/>
          </w:tcPr>
          <w:p w:rsidR="00F81DFB" w:rsidRPr="00F81DFB" w:rsidRDefault="00F81DFB" w:rsidP="00F81DFB">
            <w:pPr>
              <w:pStyle w:val="afa"/>
              <w:jc w:val="both"/>
              <w:rPr>
                <w:szCs w:val="28"/>
              </w:rPr>
            </w:pPr>
            <w:r w:rsidRPr="00F81DFB">
              <w:rPr>
                <w:szCs w:val="28"/>
              </w:rPr>
              <w:lastRenderedPageBreak/>
              <w:t>Расходы на развитие системы автоматической фот</w:t>
            </w:r>
            <w:proofErr w:type="gramStart"/>
            <w:r w:rsidRPr="00F81DFB">
              <w:rPr>
                <w:szCs w:val="28"/>
              </w:rPr>
              <w:t>о-</w:t>
            </w:r>
            <w:proofErr w:type="gramEnd"/>
            <w:r w:rsidRPr="00F81DFB">
              <w:rPr>
                <w:szCs w:val="28"/>
              </w:rPr>
              <w:t xml:space="preserve">, видеофиксации административных правонарушений в сфере обеспечения безопасности дорожного движения в Оренбургской области, а также расходы по рассылке </w:t>
            </w:r>
            <w:r w:rsidRPr="00F81DFB">
              <w:rPr>
                <w:szCs w:val="28"/>
              </w:rPr>
              <w:lastRenderedPageBreak/>
              <w:t>постановлений об административных правонарушен</w:t>
            </w:r>
            <w:r w:rsidRPr="00F81DFB">
              <w:rPr>
                <w:szCs w:val="28"/>
              </w:rPr>
              <w:t>и</w:t>
            </w:r>
            <w:r w:rsidRPr="00F81DFB">
              <w:rPr>
                <w:szCs w:val="28"/>
              </w:rPr>
              <w:t>ях правил дорожного движения, выявленных приб</w:t>
            </w:r>
            <w:r w:rsidRPr="00F81DFB">
              <w:rPr>
                <w:szCs w:val="28"/>
              </w:rPr>
              <w:t>о</w:t>
            </w:r>
            <w:r w:rsidRPr="00F81DFB">
              <w:rPr>
                <w:szCs w:val="28"/>
              </w:rPr>
              <w:t>рами фото-, видеофиксации, планируются за счет бюджетных ассигнований дорожного фонда Оре</w:t>
            </w:r>
            <w:r w:rsidRPr="00F81DFB">
              <w:rPr>
                <w:szCs w:val="28"/>
              </w:rPr>
              <w:t>н</w:t>
            </w:r>
            <w:r w:rsidRPr="00F81DFB">
              <w:rPr>
                <w:szCs w:val="28"/>
              </w:rPr>
              <w:t>бургской области</w:t>
            </w:r>
          </w:p>
        </w:tc>
      </w:tr>
      <w:tr w:rsidR="00F81DFB" w:rsidRPr="00ED7432" w:rsidTr="000600CA">
        <w:trPr>
          <w:trHeight w:val="284"/>
        </w:trPr>
        <w:tc>
          <w:tcPr>
            <w:tcW w:w="2694" w:type="dxa"/>
          </w:tcPr>
          <w:p w:rsidR="00F81DFB" w:rsidRPr="00F81DFB" w:rsidRDefault="00F81DFB" w:rsidP="007F3C80">
            <w:pPr>
              <w:pStyle w:val="afa"/>
              <w:rPr>
                <w:szCs w:val="28"/>
              </w:rPr>
            </w:pPr>
            <w:r w:rsidRPr="00F81DFB">
              <w:rPr>
                <w:szCs w:val="28"/>
              </w:rPr>
              <w:lastRenderedPageBreak/>
              <w:t>Бюджетные инв</w:t>
            </w:r>
            <w:r w:rsidRPr="00F81DFB">
              <w:rPr>
                <w:szCs w:val="28"/>
              </w:rPr>
              <w:t>е</w:t>
            </w:r>
            <w:r w:rsidRPr="00F81DFB">
              <w:rPr>
                <w:szCs w:val="28"/>
              </w:rPr>
              <w:t>стиции в объекты капитального строительства</w:t>
            </w:r>
          </w:p>
        </w:tc>
        <w:tc>
          <w:tcPr>
            <w:tcW w:w="6804" w:type="dxa"/>
          </w:tcPr>
          <w:p w:rsidR="00F81DFB" w:rsidRPr="00F81DFB" w:rsidRDefault="00F81DFB" w:rsidP="00D952FD">
            <w:pPr>
              <w:pStyle w:val="afa"/>
              <w:jc w:val="both"/>
              <w:rPr>
                <w:bCs/>
                <w:szCs w:val="28"/>
              </w:rPr>
            </w:pPr>
            <w:r w:rsidRPr="00F81DFB">
              <w:rPr>
                <w:bCs/>
                <w:szCs w:val="28"/>
              </w:rPr>
              <w:t>Расходы формируются в соответствии с решениями об осуществлении капитальных вложений в объекты г</w:t>
            </w:r>
            <w:r w:rsidRPr="00F81DFB">
              <w:rPr>
                <w:bCs/>
                <w:szCs w:val="28"/>
              </w:rPr>
              <w:t>о</w:t>
            </w:r>
            <w:r w:rsidRPr="00F81DFB">
              <w:rPr>
                <w:bCs/>
                <w:szCs w:val="28"/>
              </w:rPr>
              <w:t>сударственной собственности, принятыми в соотве</w:t>
            </w:r>
            <w:r w:rsidRPr="00F81DFB">
              <w:rPr>
                <w:bCs/>
                <w:szCs w:val="28"/>
              </w:rPr>
              <w:t>т</w:t>
            </w:r>
            <w:r w:rsidRPr="00F81DFB">
              <w:rPr>
                <w:bCs/>
                <w:szCs w:val="28"/>
              </w:rPr>
              <w:t>ствии с законодательством Российской Федерации</w:t>
            </w:r>
          </w:p>
        </w:tc>
      </w:tr>
    </w:tbl>
    <w:p w:rsidR="003530D4" w:rsidRPr="00F81DFB" w:rsidRDefault="003530D4" w:rsidP="00B8123D">
      <w:pPr>
        <w:jc w:val="center"/>
        <w:rPr>
          <w:sz w:val="28"/>
          <w:szCs w:val="28"/>
          <w:lang w:val="ru-RU"/>
        </w:rPr>
      </w:pPr>
    </w:p>
    <w:sectPr w:rsidR="003530D4" w:rsidRPr="00F81DFB" w:rsidSect="00D85581">
      <w:headerReference w:type="even" r:id="rId12"/>
      <w:headerReference w:type="default" r:id="rId13"/>
      <w:footerReference w:type="even" r:id="rId14"/>
      <w:footerReference w:type="default" r:id="rId15"/>
      <w:pgSz w:w="11900" w:h="16800"/>
      <w:pgMar w:top="1134" w:right="851" w:bottom="1134" w:left="1701" w:header="720" w:footer="720" w:gutter="0"/>
      <w:cols w:space="720"/>
      <w:noEndnote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91221" w:rsidRDefault="00591221">
      <w:r>
        <w:separator/>
      </w:r>
    </w:p>
  </w:endnote>
  <w:endnote w:type="continuationSeparator" w:id="0">
    <w:p w:rsidR="00591221" w:rsidRDefault="005912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1CE7" w:rsidRDefault="009E74A9" w:rsidP="00D2517A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 w:rsidR="00111CE7">
      <w:rPr>
        <w:rStyle w:val="a7"/>
      </w:rPr>
      <w:instrText xml:space="preserve">PAGE  </w:instrText>
    </w:r>
    <w:r>
      <w:rPr>
        <w:rStyle w:val="a7"/>
      </w:rPr>
      <w:fldChar w:fldCharType="separate"/>
    </w:r>
    <w:r w:rsidR="00111CE7">
      <w:rPr>
        <w:rStyle w:val="a7"/>
        <w:noProof/>
      </w:rPr>
      <w:t>1</w:t>
    </w:r>
    <w:r>
      <w:rPr>
        <w:rStyle w:val="a7"/>
      </w:rPr>
      <w:fldChar w:fldCharType="end"/>
    </w:r>
  </w:p>
  <w:p w:rsidR="00111CE7" w:rsidRDefault="00111CE7">
    <w:pPr>
      <w:pStyle w:val="a5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1CE7" w:rsidRDefault="00111CE7">
    <w:pPr>
      <w:pStyle w:val="a5"/>
      <w:framePr w:wrap="around" w:vAnchor="text" w:hAnchor="page" w:x="5905" w:y="-14"/>
      <w:rPr>
        <w:rStyle w:val="a7"/>
        <w:lang w:val="ru-RU"/>
      </w:rPr>
    </w:pPr>
  </w:p>
  <w:p w:rsidR="00111CE7" w:rsidRDefault="00111CE7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91221" w:rsidRDefault="00591221">
      <w:r>
        <w:separator/>
      </w:r>
    </w:p>
  </w:footnote>
  <w:footnote w:type="continuationSeparator" w:id="0">
    <w:p w:rsidR="00591221" w:rsidRDefault="0059122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1CE7" w:rsidRDefault="009E74A9" w:rsidP="00EB1E2F">
    <w:pPr>
      <w:pStyle w:val="ae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 w:rsidR="00111CE7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111CE7" w:rsidRDefault="00111CE7">
    <w:pPr>
      <w:pStyle w:val="a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5581" w:rsidRDefault="009E74A9">
    <w:pPr>
      <w:pStyle w:val="ae"/>
      <w:jc w:val="center"/>
    </w:pPr>
    <w:r w:rsidRPr="009E74A9">
      <w:fldChar w:fldCharType="begin"/>
    </w:r>
    <w:r w:rsidR="00334868">
      <w:instrText>PAGE   \* MERGEFORMAT</w:instrText>
    </w:r>
    <w:r w:rsidRPr="009E74A9">
      <w:fldChar w:fldCharType="separate"/>
    </w:r>
    <w:r w:rsidR="00ED7432" w:rsidRPr="00ED7432">
      <w:rPr>
        <w:noProof/>
        <w:lang w:val="ru-RU"/>
      </w:rPr>
      <w:t>2</w:t>
    </w:r>
    <w:r>
      <w:rPr>
        <w:noProof/>
        <w:lang w:val="ru-RU"/>
      </w:rPr>
      <w:fldChar w:fldCharType="end"/>
    </w:r>
  </w:p>
  <w:p w:rsidR="00111CE7" w:rsidRDefault="00111CE7">
    <w:pPr>
      <w:pStyle w:val="a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EA57E7"/>
    <w:multiLevelType w:val="hybridMultilevel"/>
    <w:tmpl w:val="4B9E3AB0"/>
    <w:lvl w:ilvl="0" w:tplc="1FC05DFE">
      <w:start w:val="4"/>
      <w:numFmt w:val="decimal"/>
      <w:lvlText w:val="%1."/>
      <w:lvlJc w:val="left"/>
      <w:pPr>
        <w:ind w:left="1287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0C183151"/>
    <w:multiLevelType w:val="hybridMultilevel"/>
    <w:tmpl w:val="D5F824BE"/>
    <w:lvl w:ilvl="0" w:tplc="77706136">
      <w:start w:val="1"/>
      <w:numFmt w:val="decimal"/>
      <w:lvlText w:val="%1)"/>
      <w:lvlJc w:val="left"/>
      <w:pPr>
        <w:ind w:left="1069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B82552"/>
    <w:multiLevelType w:val="hybridMultilevel"/>
    <w:tmpl w:val="4AFC0E36"/>
    <w:lvl w:ilvl="0" w:tplc="90E07EF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24504DE4"/>
    <w:multiLevelType w:val="hybridMultilevel"/>
    <w:tmpl w:val="89D88EB2"/>
    <w:lvl w:ilvl="0" w:tplc="32DC6C6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2B796B08"/>
    <w:multiLevelType w:val="hybridMultilevel"/>
    <w:tmpl w:val="058C2F8E"/>
    <w:lvl w:ilvl="0" w:tplc="4306BEF2">
      <w:start w:val="3"/>
      <w:numFmt w:val="upperRoman"/>
      <w:lvlText w:val="%1."/>
      <w:lvlJc w:val="left"/>
      <w:pPr>
        <w:ind w:left="1997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5">
    <w:nsid w:val="2F417B28"/>
    <w:multiLevelType w:val="hybridMultilevel"/>
    <w:tmpl w:val="3906078A"/>
    <w:lvl w:ilvl="0" w:tplc="9C0AB15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5757782"/>
    <w:multiLevelType w:val="hybridMultilevel"/>
    <w:tmpl w:val="D4D6D25A"/>
    <w:lvl w:ilvl="0" w:tplc="2DAC777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AE943F4"/>
    <w:multiLevelType w:val="hybridMultilevel"/>
    <w:tmpl w:val="07BC1B60"/>
    <w:lvl w:ilvl="0" w:tplc="45DA3A10">
      <w:start w:val="1"/>
      <w:numFmt w:val="decimal"/>
      <w:lvlText w:val="%1."/>
      <w:lvlJc w:val="left"/>
      <w:pPr>
        <w:ind w:left="1976" w:hanging="11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>
    <w:nsid w:val="3D5D49B5"/>
    <w:multiLevelType w:val="hybridMultilevel"/>
    <w:tmpl w:val="301E7B02"/>
    <w:lvl w:ilvl="0" w:tplc="16DEA03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D6F0125"/>
    <w:multiLevelType w:val="hybridMultilevel"/>
    <w:tmpl w:val="AD24E618"/>
    <w:lvl w:ilvl="0" w:tplc="48A694A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F445945"/>
    <w:multiLevelType w:val="multilevel"/>
    <w:tmpl w:val="5E10F57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4140639F"/>
    <w:multiLevelType w:val="hybridMultilevel"/>
    <w:tmpl w:val="AB5A4E88"/>
    <w:lvl w:ilvl="0" w:tplc="28FA623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">
    <w:nsid w:val="4A462C7A"/>
    <w:multiLevelType w:val="multilevel"/>
    <w:tmpl w:val="7E282FD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13">
    <w:nsid w:val="4C291430"/>
    <w:multiLevelType w:val="multilevel"/>
    <w:tmpl w:val="0AC81EB6"/>
    <w:lvl w:ilvl="0">
      <w:start w:val="1"/>
      <w:numFmt w:val="decimal"/>
      <w:lvlText w:val="%1."/>
      <w:lvlJc w:val="left"/>
      <w:pPr>
        <w:ind w:left="1350" w:hanging="81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2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8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4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4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00" w:hanging="2160"/>
      </w:pPr>
      <w:rPr>
        <w:rFonts w:hint="default"/>
      </w:rPr>
    </w:lvl>
  </w:abstractNum>
  <w:abstractNum w:abstractNumId="14">
    <w:nsid w:val="4FD42EC0"/>
    <w:multiLevelType w:val="hybridMultilevel"/>
    <w:tmpl w:val="6658A3C6"/>
    <w:lvl w:ilvl="0" w:tplc="25E06F8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0852A90"/>
    <w:multiLevelType w:val="hybridMultilevel"/>
    <w:tmpl w:val="0D02704E"/>
    <w:lvl w:ilvl="0" w:tplc="BA62BBB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65134898"/>
    <w:multiLevelType w:val="hybridMultilevel"/>
    <w:tmpl w:val="B93E25E2"/>
    <w:lvl w:ilvl="0" w:tplc="45AC454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>
    <w:nsid w:val="66C30F6D"/>
    <w:multiLevelType w:val="hybridMultilevel"/>
    <w:tmpl w:val="5DCE00B2"/>
    <w:lvl w:ilvl="0" w:tplc="A2AC16F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66F22752"/>
    <w:multiLevelType w:val="multilevel"/>
    <w:tmpl w:val="3D7E6352"/>
    <w:lvl w:ilvl="0">
      <w:start w:val="1"/>
      <w:numFmt w:val="decimal"/>
      <w:lvlText w:val="%1."/>
      <w:lvlJc w:val="left"/>
      <w:pPr>
        <w:ind w:left="1753" w:hanging="1044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19">
    <w:nsid w:val="744B42D9"/>
    <w:multiLevelType w:val="hybridMultilevel"/>
    <w:tmpl w:val="01EC3450"/>
    <w:lvl w:ilvl="0" w:tplc="5A002674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7D5E52BD"/>
    <w:multiLevelType w:val="hybridMultilevel"/>
    <w:tmpl w:val="0012E924"/>
    <w:lvl w:ilvl="0" w:tplc="DBC251A8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9"/>
  </w:num>
  <w:num w:numId="2">
    <w:abstractNumId w:val="17"/>
  </w:num>
  <w:num w:numId="3">
    <w:abstractNumId w:val="13"/>
  </w:num>
  <w:num w:numId="4">
    <w:abstractNumId w:val="12"/>
  </w:num>
  <w:num w:numId="5">
    <w:abstractNumId w:val="3"/>
  </w:num>
  <w:num w:numId="6">
    <w:abstractNumId w:val="11"/>
  </w:num>
  <w:num w:numId="7">
    <w:abstractNumId w:val="2"/>
  </w:num>
  <w:num w:numId="8">
    <w:abstractNumId w:val="18"/>
  </w:num>
  <w:num w:numId="9">
    <w:abstractNumId w:val="14"/>
  </w:num>
  <w:num w:numId="10">
    <w:abstractNumId w:val="1"/>
  </w:num>
  <w:num w:numId="11">
    <w:abstractNumId w:val="6"/>
  </w:num>
  <w:num w:numId="12">
    <w:abstractNumId w:val="5"/>
  </w:num>
  <w:num w:numId="13">
    <w:abstractNumId w:val="8"/>
  </w:num>
  <w:num w:numId="14">
    <w:abstractNumId w:val="9"/>
  </w:num>
  <w:num w:numId="15">
    <w:abstractNumId w:val="10"/>
  </w:num>
  <w:num w:numId="16">
    <w:abstractNumId w:val="15"/>
  </w:num>
  <w:num w:numId="17">
    <w:abstractNumId w:val="20"/>
  </w:num>
  <w:num w:numId="18">
    <w:abstractNumId w:val="0"/>
  </w:num>
  <w:num w:numId="19">
    <w:abstractNumId w:val="7"/>
  </w:num>
  <w:num w:numId="20">
    <w:abstractNumId w:val="16"/>
  </w:num>
  <w:num w:numId="21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autoHyphenation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D38A2"/>
    <w:rsid w:val="00000835"/>
    <w:rsid w:val="00000EA6"/>
    <w:rsid w:val="00000FEB"/>
    <w:rsid w:val="000019BC"/>
    <w:rsid w:val="00002FD0"/>
    <w:rsid w:val="000034A4"/>
    <w:rsid w:val="00003BEC"/>
    <w:rsid w:val="00003E30"/>
    <w:rsid w:val="00007591"/>
    <w:rsid w:val="00010559"/>
    <w:rsid w:val="0001061D"/>
    <w:rsid w:val="00010D89"/>
    <w:rsid w:val="000113F3"/>
    <w:rsid w:val="00011F28"/>
    <w:rsid w:val="000136AD"/>
    <w:rsid w:val="000162FA"/>
    <w:rsid w:val="00016A68"/>
    <w:rsid w:val="00017BEA"/>
    <w:rsid w:val="000208A1"/>
    <w:rsid w:val="00021A5E"/>
    <w:rsid w:val="00023126"/>
    <w:rsid w:val="00023713"/>
    <w:rsid w:val="00025FED"/>
    <w:rsid w:val="000268EA"/>
    <w:rsid w:val="00026A02"/>
    <w:rsid w:val="00027954"/>
    <w:rsid w:val="0003161F"/>
    <w:rsid w:val="0003206A"/>
    <w:rsid w:val="00033597"/>
    <w:rsid w:val="00033EFE"/>
    <w:rsid w:val="000357C2"/>
    <w:rsid w:val="00035CFD"/>
    <w:rsid w:val="000368EC"/>
    <w:rsid w:val="00036914"/>
    <w:rsid w:val="0004064B"/>
    <w:rsid w:val="00041557"/>
    <w:rsid w:val="00041F94"/>
    <w:rsid w:val="0004387C"/>
    <w:rsid w:val="00044B99"/>
    <w:rsid w:val="00046063"/>
    <w:rsid w:val="000468F6"/>
    <w:rsid w:val="00046946"/>
    <w:rsid w:val="00046BAF"/>
    <w:rsid w:val="00046D6A"/>
    <w:rsid w:val="00050497"/>
    <w:rsid w:val="00052A86"/>
    <w:rsid w:val="00053027"/>
    <w:rsid w:val="00053A6B"/>
    <w:rsid w:val="00053B55"/>
    <w:rsid w:val="00054A4C"/>
    <w:rsid w:val="00054FC1"/>
    <w:rsid w:val="000555B7"/>
    <w:rsid w:val="000562CF"/>
    <w:rsid w:val="00056815"/>
    <w:rsid w:val="00057081"/>
    <w:rsid w:val="000600CA"/>
    <w:rsid w:val="00063195"/>
    <w:rsid w:val="000632EB"/>
    <w:rsid w:val="000655DF"/>
    <w:rsid w:val="0006618A"/>
    <w:rsid w:val="00070171"/>
    <w:rsid w:val="000706B0"/>
    <w:rsid w:val="00072556"/>
    <w:rsid w:val="00073FDD"/>
    <w:rsid w:val="00074012"/>
    <w:rsid w:val="00074F7D"/>
    <w:rsid w:val="00077387"/>
    <w:rsid w:val="000801B5"/>
    <w:rsid w:val="00080304"/>
    <w:rsid w:val="000806FD"/>
    <w:rsid w:val="00080D6C"/>
    <w:rsid w:val="00081D70"/>
    <w:rsid w:val="00081E65"/>
    <w:rsid w:val="00081E8F"/>
    <w:rsid w:val="000822EA"/>
    <w:rsid w:val="00082CD4"/>
    <w:rsid w:val="00086383"/>
    <w:rsid w:val="00086994"/>
    <w:rsid w:val="00087F86"/>
    <w:rsid w:val="00090A0A"/>
    <w:rsid w:val="0009116F"/>
    <w:rsid w:val="00092210"/>
    <w:rsid w:val="000922B4"/>
    <w:rsid w:val="00093194"/>
    <w:rsid w:val="00093817"/>
    <w:rsid w:val="00093F07"/>
    <w:rsid w:val="00094134"/>
    <w:rsid w:val="00094C0E"/>
    <w:rsid w:val="000A03D7"/>
    <w:rsid w:val="000A03ED"/>
    <w:rsid w:val="000A0891"/>
    <w:rsid w:val="000A21D9"/>
    <w:rsid w:val="000A5AFB"/>
    <w:rsid w:val="000A5D1B"/>
    <w:rsid w:val="000A6CF1"/>
    <w:rsid w:val="000B05C6"/>
    <w:rsid w:val="000B181C"/>
    <w:rsid w:val="000B23B7"/>
    <w:rsid w:val="000B314A"/>
    <w:rsid w:val="000B36FD"/>
    <w:rsid w:val="000B3F81"/>
    <w:rsid w:val="000B5B42"/>
    <w:rsid w:val="000B62D3"/>
    <w:rsid w:val="000B6624"/>
    <w:rsid w:val="000C1CA5"/>
    <w:rsid w:val="000C311D"/>
    <w:rsid w:val="000C3408"/>
    <w:rsid w:val="000C436B"/>
    <w:rsid w:val="000C4608"/>
    <w:rsid w:val="000C4A29"/>
    <w:rsid w:val="000C4D0F"/>
    <w:rsid w:val="000C5815"/>
    <w:rsid w:val="000C72EC"/>
    <w:rsid w:val="000C73B2"/>
    <w:rsid w:val="000D0A26"/>
    <w:rsid w:val="000D0DFD"/>
    <w:rsid w:val="000D2912"/>
    <w:rsid w:val="000D3145"/>
    <w:rsid w:val="000D360D"/>
    <w:rsid w:val="000D37E9"/>
    <w:rsid w:val="000D3E42"/>
    <w:rsid w:val="000D6913"/>
    <w:rsid w:val="000D6A55"/>
    <w:rsid w:val="000D7EA0"/>
    <w:rsid w:val="000E147C"/>
    <w:rsid w:val="000E38DC"/>
    <w:rsid w:val="000E4D0F"/>
    <w:rsid w:val="000E54C9"/>
    <w:rsid w:val="000E57AB"/>
    <w:rsid w:val="000E664F"/>
    <w:rsid w:val="000E6EF5"/>
    <w:rsid w:val="000F1116"/>
    <w:rsid w:val="000F364F"/>
    <w:rsid w:val="000F3E50"/>
    <w:rsid w:val="000F4422"/>
    <w:rsid w:val="000F5CEE"/>
    <w:rsid w:val="000F61D2"/>
    <w:rsid w:val="000F62B6"/>
    <w:rsid w:val="000F6470"/>
    <w:rsid w:val="000F75AA"/>
    <w:rsid w:val="000F7892"/>
    <w:rsid w:val="000F7DE1"/>
    <w:rsid w:val="0010032E"/>
    <w:rsid w:val="00100B21"/>
    <w:rsid w:val="00103AC5"/>
    <w:rsid w:val="0010450C"/>
    <w:rsid w:val="0010550F"/>
    <w:rsid w:val="00105F8C"/>
    <w:rsid w:val="00107050"/>
    <w:rsid w:val="0011033E"/>
    <w:rsid w:val="00110CC9"/>
    <w:rsid w:val="00110D83"/>
    <w:rsid w:val="001113B5"/>
    <w:rsid w:val="00111CE7"/>
    <w:rsid w:val="001126E1"/>
    <w:rsid w:val="00112A87"/>
    <w:rsid w:val="00112B5B"/>
    <w:rsid w:val="00112B7F"/>
    <w:rsid w:val="00113469"/>
    <w:rsid w:val="001135F5"/>
    <w:rsid w:val="00113E39"/>
    <w:rsid w:val="001142C0"/>
    <w:rsid w:val="001149D9"/>
    <w:rsid w:val="00114BFA"/>
    <w:rsid w:val="0011501F"/>
    <w:rsid w:val="00115B91"/>
    <w:rsid w:val="001202F8"/>
    <w:rsid w:val="00121B1D"/>
    <w:rsid w:val="00123553"/>
    <w:rsid w:val="001239E2"/>
    <w:rsid w:val="00126387"/>
    <w:rsid w:val="001301A1"/>
    <w:rsid w:val="00130C70"/>
    <w:rsid w:val="001324F1"/>
    <w:rsid w:val="001328F4"/>
    <w:rsid w:val="00132E21"/>
    <w:rsid w:val="0013306F"/>
    <w:rsid w:val="00133AAE"/>
    <w:rsid w:val="00134951"/>
    <w:rsid w:val="001349CA"/>
    <w:rsid w:val="00135673"/>
    <w:rsid w:val="00136347"/>
    <w:rsid w:val="00137200"/>
    <w:rsid w:val="00140596"/>
    <w:rsid w:val="001429A8"/>
    <w:rsid w:val="0014512E"/>
    <w:rsid w:val="0014602C"/>
    <w:rsid w:val="00146064"/>
    <w:rsid w:val="00147063"/>
    <w:rsid w:val="00147142"/>
    <w:rsid w:val="001472C6"/>
    <w:rsid w:val="001475B7"/>
    <w:rsid w:val="001475E0"/>
    <w:rsid w:val="001513A5"/>
    <w:rsid w:val="00151421"/>
    <w:rsid w:val="001554E4"/>
    <w:rsid w:val="00155E25"/>
    <w:rsid w:val="001579F6"/>
    <w:rsid w:val="001618AB"/>
    <w:rsid w:val="00161B1A"/>
    <w:rsid w:val="00161C1F"/>
    <w:rsid w:val="001642CB"/>
    <w:rsid w:val="00166B17"/>
    <w:rsid w:val="0016753F"/>
    <w:rsid w:val="00167EDE"/>
    <w:rsid w:val="00170EF4"/>
    <w:rsid w:val="001711BB"/>
    <w:rsid w:val="001716D5"/>
    <w:rsid w:val="00171D18"/>
    <w:rsid w:val="001734B9"/>
    <w:rsid w:val="00174F83"/>
    <w:rsid w:val="00177C46"/>
    <w:rsid w:val="001807AA"/>
    <w:rsid w:val="001813B1"/>
    <w:rsid w:val="00181F11"/>
    <w:rsid w:val="0018307B"/>
    <w:rsid w:val="00183298"/>
    <w:rsid w:val="0018438B"/>
    <w:rsid w:val="00184C31"/>
    <w:rsid w:val="0019090D"/>
    <w:rsid w:val="0019149C"/>
    <w:rsid w:val="001919A5"/>
    <w:rsid w:val="00192480"/>
    <w:rsid w:val="00192C03"/>
    <w:rsid w:val="00192C06"/>
    <w:rsid w:val="00192F62"/>
    <w:rsid w:val="001932A5"/>
    <w:rsid w:val="00194BE6"/>
    <w:rsid w:val="00195C57"/>
    <w:rsid w:val="0019668B"/>
    <w:rsid w:val="00196987"/>
    <w:rsid w:val="001A136A"/>
    <w:rsid w:val="001A2A22"/>
    <w:rsid w:val="001A4859"/>
    <w:rsid w:val="001A5F09"/>
    <w:rsid w:val="001A6638"/>
    <w:rsid w:val="001A6977"/>
    <w:rsid w:val="001A6993"/>
    <w:rsid w:val="001A699A"/>
    <w:rsid w:val="001A7026"/>
    <w:rsid w:val="001B0F38"/>
    <w:rsid w:val="001B141B"/>
    <w:rsid w:val="001B15B6"/>
    <w:rsid w:val="001B1B0D"/>
    <w:rsid w:val="001B1B70"/>
    <w:rsid w:val="001B37F6"/>
    <w:rsid w:val="001B42EA"/>
    <w:rsid w:val="001B4E4C"/>
    <w:rsid w:val="001B5000"/>
    <w:rsid w:val="001B54D4"/>
    <w:rsid w:val="001B5B92"/>
    <w:rsid w:val="001B5F0E"/>
    <w:rsid w:val="001B62B1"/>
    <w:rsid w:val="001B75D4"/>
    <w:rsid w:val="001C01C2"/>
    <w:rsid w:val="001C02F9"/>
    <w:rsid w:val="001C06EB"/>
    <w:rsid w:val="001C12E6"/>
    <w:rsid w:val="001C31C0"/>
    <w:rsid w:val="001C43D1"/>
    <w:rsid w:val="001C443E"/>
    <w:rsid w:val="001C4A9B"/>
    <w:rsid w:val="001C618E"/>
    <w:rsid w:val="001C68ED"/>
    <w:rsid w:val="001D0887"/>
    <w:rsid w:val="001D16CB"/>
    <w:rsid w:val="001D172C"/>
    <w:rsid w:val="001D1850"/>
    <w:rsid w:val="001D192A"/>
    <w:rsid w:val="001D20F1"/>
    <w:rsid w:val="001D295B"/>
    <w:rsid w:val="001D34CF"/>
    <w:rsid w:val="001D4109"/>
    <w:rsid w:val="001D44A3"/>
    <w:rsid w:val="001D463C"/>
    <w:rsid w:val="001D501D"/>
    <w:rsid w:val="001D52D5"/>
    <w:rsid w:val="001D5EF0"/>
    <w:rsid w:val="001D6455"/>
    <w:rsid w:val="001D6BA5"/>
    <w:rsid w:val="001D74F4"/>
    <w:rsid w:val="001E03D0"/>
    <w:rsid w:val="001E16E5"/>
    <w:rsid w:val="001E2318"/>
    <w:rsid w:val="001E2387"/>
    <w:rsid w:val="001E28AB"/>
    <w:rsid w:val="001E2999"/>
    <w:rsid w:val="001E35DF"/>
    <w:rsid w:val="001E362D"/>
    <w:rsid w:val="001E48CA"/>
    <w:rsid w:val="001E4A9F"/>
    <w:rsid w:val="001E4F2D"/>
    <w:rsid w:val="001E4FB6"/>
    <w:rsid w:val="001E557B"/>
    <w:rsid w:val="001E56C6"/>
    <w:rsid w:val="001F159C"/>
    <w:rsid w:val="001F170A"/>
    <w:rsid w:val="001F60ED"/>
    <w:rsid w:val="001F6F26"/>
    <w:rsid w:val="001F78CC"/>
    <w:rsid w:val="00200AA1"/>
    <w:rsid w:val="00200F16"/>
    <w:rsid w:val="002016FA"/>
    <w:rsid w:val="0020213F"/>
    <w:rsid w:val="00202561"/>
    <w:rsid w:val="00203267"/>
    <w:rsid w:val="00203F58"/>
    <w:rsid w:val="002049F1"/>
    <w:rsid w:val="002050C6"/>
    <w:rsid w:val="00205247"/>
    <w:rsid w:val="0020643A"/>
    <w:rsid w:val="0020746E"/>
    <w:rsid w:val="00210896"/>
    <w:rsid w:val="002121E7"/>
    <w:rsid w:val="0021270F"/>
    <w:rsid w:val="00212B47"/>
    <w:rsid w:val="00213174"/>
    <w:rsid w:val="00213D77"/>
    <w:rsid w:val="0021474E"/>
    <w:rsid w:val="00214F7C"/>
    <w:rsid w:val="0021582E"/>
    <w:rsid w:val="002166C0"/>
    <w:rsid w:val="0021696C"/>
    <w:rsid w:val="00217564"/>
    <w:rsid w:val="00217A06"/>
    <w:rsid w:val="00220359"/>
    <w:rsid w:val="00220C51"/>
    <w:rsid w:val="00221C07"/>
    <w:rsid w:val="00222133"/>
    <w:rsid w:val="0022253D"/>
    <w:rsid w:val="002243A2"/>
    <w:rsid w:val="002247E1"/>
    <w:rsid w:val="00225375"/>
    <w:rsid w:val="00225613"/>
    <w:rsid w:val="00225BBE"/>
    <w:rsid w:val="00230C9C"/>
    <w:rsid w:val="00231D6D"/>
    <w:rsid w:val="00231EE7"/>
    <w:rsid w:val="002320DD"/>
    <w:rsid w:val="00232360"/>
    <w:rsid w:val="00232C84"/>
    <w:rsid w:val="002340CD"/>
    <w:rsid w:val="0023488B"/>
    <w:rsid w:val="0023521D"/>
    <w:rsid w:val="00235354"/>
    <w:rsid w:val="002365BB"/>
    <w:rsid w:val="00236A3C"/>
    <w:rsid w:val="00237900"/>
    <w:rsid w:val="0024128F"/>
    <w:rsid w:val="00242ABE"/>
    <w:rsid w:val="00243F8F"/>
    <w:rsid w:val="00244218"/>
    <w:rsid w:val="00245451"/>
    <w:rsid w:val="00245658"/>
    <w:rsid w:val="00245FE1"/>
    <w:rsid w:val="00246FA4"/>
    <w:rsid w:val="00252F7C"/>
    <w:rsid w:val="00253A02"/>
    <w:rsid w:val="00253BFB"/>
    <w:rsid w:val="0025451E"/>
    <w:rsid w:val="00254710"/>
    <w:rsid w:val="0025500F"/>
    <w:rsid w:val="00255728"/>
    <w:rsid w:val="002563AC"/>
    <w:rsid w:val="00260AA0"/>
    <w:rsid w:val="0026158C"/>
    <w:rsid w:val="002618E4"/>
    <w:rsid w:val="00262051"/>
    <w:rsid w:val="00264234"/>
    <w:rsid w:val="002653FB"/>
    <w:rsid w:val="00270A51"/>
    <w:rsid w:val="00270CB6"/>
    <w:rsid w:val="002715C0"/>
    <w:rsid w:val="00272C40"/>
    <w:rsid w:val="00272ECD"/>
    <w:rsid w:val="00276AD7"/>
    <w:rsid w:val="00280207"/>
    <w:rsid w:val="002807EB"/>
    <w:rsid w:val="00281827"/>
    <w:rsid w:val="00282996"/>
    <w:rsid w:val="00282DFC"/>
    <w:rsid w:val="00282FC1"/>
    <w:rsid w:val="00284986"/>
    <w:rsid w:val="00285380"/>
    <w:rsid w:val="0028676F"/>
    <w:rsid w:val="00287DB0"/>
    <w:rsid w:val="002902E2"/>
    <w:rsid w:val="00292AEC"/>
    <w:rsid w:val="00292BF3"/>
    <w:rsid w:val="00294689"/>
    <w:rsid w:val="002952C8"/>
    <w:rsid w:val="0029543B"/>
    <w:rsid w:val="00295B25"/>
    <w:rsid w:val="00296331"/>
    <w:rsid w:val="00296698"/>
    <w:rsid w:val="002967BA"/>
    <w:rsid w:val="00296E60"/>
    <w:rsid w:val="002A17CB"/>
    <w:rsid w:val="002A214B"/>
    <w:rsid w:val="002A417F"/>
    <w:rsid w:val="002A4E3F"/>
    <w:rsid w:val="002A50AF"/>
    <w:rsid w:val="002A6073"/>
    <w:rsid w:val="002A6474"/>
    <w:rsid w:val="002A74C6"/>
    <w:rsid w:val="002A7673"/>
    <w:rsid w:val="002B02C7"/>
    <w:rsid w:val="002B047B"/>
    <w:rsid w:val="002B1109"/>
    <w:rsid w:val="002B2557"/>
    <w:rsid w:val="002B4715"/>
    <w:rsid w:val="002B59BB"/>
    <w:rsid w:val="002B5B9F"/>
    <w:rsid w:val="002B6764"/>
    <w:rsid w:val="002B7C7A"/>
    <w:rsid w:val="002C21B0"/>
    <w:rsid w:val="002C2618"/>
    <w:rsid w:val="002C2C68"/>
    <w:rsid w:val="002C5514"/>
    <w:rsid w:val="002C65D9"/>
    <w:rsid w:val="002C68E9"/>
    <w:rsid w:val="002C6A4C"/>
    <w:rsid w:val="002C6CAE"/>
    <w:rsid w:val="002D031E"/>
    <w:rsid w:val="002D2E88"/>
    <w:rsid w:val="002D550C"/>
    <w:rsid w:val="002D5723"/>
    <w:rsid w:val="002D5CC9"/>
    <w:rsid w:val="002D5ED0"/>
    <w:rsid w:val="002D793A"/>
    <w:rsid w:val="002D7F59"/>
    <w:rsid w:val="002E0DD7"/>
    <w:rsid w:val="002E1499"/>
    <w:rsid w:val="002E240F"/>
    <w:rsid w:val="002E252A"/>
    <w:rsid w:val="002E410A"/>
    <w:rsid w:val="002E41CE"/>
    <w:rsid w:val="002E4306"/>
    <w:rsid w:val="002E5D0C"/>
    <w:rsid w:val="002E64E5"/>
    <w:rsid w:val="002E69A8"/>
    <w:rsid w:val="002E69F0"/>
    <w:rsid w:val="002E72E7"/>
    <w:rsid w:val="002E7C4C"/>
    <w:rsid w:val="002E7F55"/>
    <w:rsid w:val="002F0603"/>
    <w:rsid w:val="002F1B3C"/>
    <w:rsid w:val="002F27DE"/>
    <w:rsid w:val="002F35A9"/>
    <w:rsid w:val="002F4E12"/>
    <w:rsid w:val="002F530F"/>
    <w:rsid w:val="00300B24"/>
    <w:rsid w:val="0030118F"/>
    <w:rsid w:val="00303B3C"/>
    <w:rsid w:val="0030429E"/>
    <w:rsid w:val="00305325"/>
    <w:rsid w:val="00305A18"/>
    <w:rsid w:val="00307C2B"/>
    <w:rsid w:val="00311B2A"/>
    <w:rsid w:val="00313710"/>
    <w:rsid w:val="00313E2B"/>
    <w:rsid w:val="00314CFA"/>
    <w:rsid w:val="00315829"/>
    <w:rsid w:val="00315EB9"/>
    <w:rsid w:val="0031688A"/>
    <w:rsid w:val="00316A51"/>
    <w:rsid w:val="00317017"/>
    <w:rsid w:val="00320346"/>
    <w:rsid w:val="00320791"/>
    <w:rsid w:val="003229AE"/>
    <w:rsid w:val="00322D58"/>
    <w:rsid w:val="00323422"/>
    <w:rsid w:val="00323EE2"/>
    <w:rsid w:val="003253C0"/>
    <w:rsid w:val="003256B3"/>
    <w:rsid w:val="00325D21"/>
    <w:rsid w:val="003268AB"/>
    <w:rsid w:val="00327501"/>
    <w:rsid w:val="00327D0B"/>
    <w:rsid w:val="0033243D"/>
    <w:rsid w:val="003345D6"/>
    <w:rsid w:val="003347EC"/>
    <w:rsid w:val="00334868"/>
    <w:rsid w:val="00334C78"/>
    <w:rsid w:val="00336E5C"/>
    <w:rsid w:val="00336FC0"/>
    <w:rsid w:val="00337962"/>
    <w:rsid w:val="00337DEF"/>
    <w:rsid w:val="00337EF7"/>
    <w:rsid w:val="00340438"/>
    <w:rsid w:val="00340C11"/>
    <w:rsid w:val="00341C4C"/>
    <w:rsid w:val="00341D1A"/>
    <w:rsid w:val="003432C5"/>
    <w:rsid w:val="00343DB3"/>
    <w:rsid w:val="00344017"/>
    <w:rsid w:val="003446C2"/>
    <w:rsid w:val="003462D2"/>
    <w:rsid w:val="0034697F"/>
    <w:rsid w:val="003469FA"/>
    <w:rsid w:val="00347ACA"/>
    <w:rsid w:val="00350758"/>
    <w:rsid w:val="00350A51"/>
    <w:rsid w:val="00350AB6"/>
    <w:rsid w:val="00350E1B"/>
    <w:rsid w:val="00351513"/>
    <w:rsid w:val="00351972"/>
    <w:rsid w:val="00352E97"/>
    <w:rsid w:val="003530D4"/>
    <w:rsid w:val="003532E6"/>
    <w:rsid w:val="003548DA"/>
    <w:rsid w:val="00354968"/>
    <w:rsid w:val="0035520C"/>
    <w:rsid w:val="0035571E"/>
    <w:rsid w:val="00356154"/>
    <w:rsid w:val="003579E4"/>
    <w:rsid w:val="003603DD"/>
    <w:rsid w:val="00360504"/>
    <w:rsid w:val="00362849"/>
    <w:rsid w:val="003636E2"/>
    <w:rsid w:val="00365F82"/>
    <w:rsid w:val="003660F9"/>
    <w:rsid w:val="003672B0"/>
    <w:rsid w:val="00367BF3"/>
    <w:rsid w:val="00370431"/>
    <w:rsid w:val="00371E67"/>
    <w:rsid w:val="00375D2E"/>
    <w:rsid w:val="00376D6D"/>
    <w:rsid w:val="0038024F"/>
    <w:rsid w:val="003826CA"/>
    <w:rsid w:val="00383A21"/>
    <w:rsid w:val="00383BF5"/>
    <w:rsid w:val="00383CE3"/>
    <w:rsid w:val="00383DB3"/>
    <w:rsid w:val="00385F5D"/>
    <w:rsid w:val="00386C03"/>
    <w:rsid w:val="00387724"/>
    <w:rsid w:val="00391647"/>
    <w:rsid w:val="00391EF2"/>
    <w:rsid w:val="00394597"/>
    <w:rsid w:val="00394F76"/>
    <w:rsid w:val="003951F7"/>
    <w:rsid w:val="003963D1"/>
    <w:rsid w:val="0039681F"/>
    <w:rsid w:val="00396C1C"/>
    <w:rsid w:val="0039752F"/>
    <w:rsid w:val="003976B1"/>
    <w:rsid w:val="003978B1"/>
    <w:rsid w:val="00397D8B"/>
    <w:rsid w:val="003A26A1"/>
    <w:rsid w:val="003A2F70"/>
    <w:rsid w:val="003A3443"/>
    <w:rsid w:val="003A36CE"/>
    <w:rsid w:val="003A3AA7"/>
    <w:rsid w:val="003A4384"/>
    <w:rsid w:val="003A6773"/>
    <w:rsid w:val="003B1797"/>
    <w:rsid w:val="003B18B3"/>
    <w:rsid w:val="003B196E"/>
    <w:rsid w:val="003B222D"/>
    <w:rsid w:val="003B31CD"/>
    <w:rsid w:val="003B3BAF"/>
    <w:rsid w:val="003B4DDF"/>
    <w:rsid w:val="003B559D"/>
    <w:rsid w:val="003B58B3"/>
    <w:rsid w:val="003B5A86"/>
    <w:rsid w:val="003B66CD"/>
    <w:rsid w:val="003B6873"/>
    <w:rsid w:val="003B6A78"/>
    <w:rsid w:val="003C0E35"/>
    <w:rsid w:val="003C2456"/>
    <w:rsid w:val="003C47B0"/>
    <w:rsid w:val="003C539E"/>
    <w:rsid w:val="003C6B8E"/>
    <w:rsid w:val="003C7905"/>
    <w:rsid w:val="003D055F"/>
    <w:rsid w:val="003D08B7"/>
    <w:rsid w:val="003D1225"/>
    <w:rsid w:val="003D352B"/>
    <w:rsid w:val="003D364D"/>
    <w:rsid w:val="003D36B1"/>
    <w:rsid w:val="003D4D18"/>
    <w:rsid w:val="003D6EE0"/>
    <w:rsid w:val="003D7ED7"/>
    <w:rsid w:val="003E324F"/>
    <w:rsid w:val="003E3B55"/>
    <w:rsid w:val="003E3E70"/>
    <w:rsid w:val="003E4B22"/>
    <w:rsid w:val="003E4B9E"/>
    <w:rsid w:val="003E54AE"/>
    <w:rsid w:val="003E5B07"/>
    <w:rsid w:val="003E64B8"/>
    <w:rsid w:val="003E6EE0"/>
    <w:rsid w:val="003E7119"/>
    <w:rsid w:val="003E7B45"/>
    <w:rsid w:val="003E7D38"/>
    <w:rsid w:val="003F121D"/>
    <w:rsid w:val="003F136A"/>
    <w:rsid w:val="003F19EB"/>
    <w:rsid w:val="003F2AAB"/>
    <w:rsid w:val="003F33F7"/>
    <w:rsid w:val="003F6187"/>
    <w:rsid w:val="003F6C9D"/>
    <w:rsid w:val="003F6FA3"/>
    <w:rsid w:val="003F7F83"/>
    <w:rsid w:val="004004E9"/>
    <w:rsid w:val="00400D38"/>
    <w:rsid w:val="00401A7F"/>
    <w:rsid w:val="004061DF"/>
    <w:rsid w:val="00406687"/>
    <w:rsid w:val="004078BE"/>
    <w:rsid w:val="00407EBF"/>
    <w:rsid w:val="00411647"/>
    <w:rsid w:val="00412AB1"/>
    <w:rsid w:val="0041552A"/>
    <w:rsid w:val="0041659C"/>
    <w:rsid w:val="00416B65"/>
    <w:rsid w:val="004171CF"/>
    <w:rsid w:val="004174C9"/>
    <w:rsid w:val="004207B2"/>
    <w:rsid w:val="00420BCE"/>
    <w:rsid w:val="00420D3B"/>
    <w:rsid w:val="004212FF"/>
    <w:rsid w:val="00421B79"/>
    <w:rsid w:val="00421E1E"/>
    <w:rsid w:val="00422A8D"/>
    <w:rsid w:val="00423430"/>
    <w:rsid w:val="00423A0A"/>
    <w:rsid w:val="004247B8"/>
    <w:rsid w:val="004247D7"/>
    <w:rsid w:val="00424916"/>
    <w:rsid w:val="004256CE"/>
    <w:rsid w:val="004261FB"/>
    <w:rsid w:val="00427B9D"/>
    <w:rsid w:val="00430CE3"/>
    <w:rsid w:val="0043234D"/>
    <w:rsid w:val="004358EE"/>
    <w:rsid w:val="00436D53"/>
    <w:rsid w:val="0043736F"/>
    <w:rsid w:val="00437774"/>
    <w:rsid w:val="004379A0"/>
    <w:rsid w:val="004404A2"/>
    <w:rsid w:val="00440CCD"/>
    <w:rsid w:val="004436CC"/>
    <w:rsid w:val="00443FB1"/>
    <w:rsid w:val="00444444"/>
    <w:rsid w:val="004445F5"/>
    <w:rsid w:val="004455A4"/>
    <w:rsid w:val="004468E3"/>
    <w:rsid w:val="00446BE2"/>
    <w:rsid w:val="00447BB4"/>
    <w:rsid w:val="00447EC5"/>
    <w:rsid w:val="00447EC6"/>
    <w:rsid w:val="00450A76"/>
    <w:rsid w:val="004512BB"/>
    <w:rsid w:val="004521FC"/>
    <w:rsid w:val="0045239F"/>
    <w:rsid w:val="0045563F"/>
    <w:rsid w:val="00456035"/>
    <w:rsid w:val="00456A7C"/>
    <w:rsid w:val="00456AE9"/>
    <w:rsid w:val="00456DB7"/>
    <w:rsid w:val="00456F40"/>
    <w:rsid w:val="00457A45"/>
    <w:rsid w:val="00460357"/>
    <w:rsid w:val="00460E5E"/>
    <w:rsid w:val="0046123F"/>
    <w:rsid w:val="00462FF4"/>
    <w:rsid w:val="00463667"/>
    <w:rsid w:val="00465D81"/>
    <w:rsid w:val="00466722"/>
    <w:rsid w:val="004678EC"/>
    <w:rsid w:val="00467952"/>
    <w:rsid w:val="00470765"/>
    <w:rsid w:val="00470902"/>
    <w:rsid w:val="0047240B"/>
    <w:rsid w:val="00473378"/>
    <w:rsid w:val="00473420"/>
    <w:rsid w:val="004744A5"/>
    <w:rsid w:val="0047633E"/>
    <w:rsid w:val="00476AD9"/>
    <w:rsid w:val="00477A5A"/>
    <w:rsid w:val="0048159A"/>
    <w:rsid w:val="00481AEA"/>
    <w:rsid w:val="00482C6A"/>
    <w:rsid w:val="00483406"/>
    <w:rsid w:val="00483A63"/>
    <w:rsid w:val="004848B4"/>
    <w:rsid w:val="0048505F"/>
    <w:rsid w:val="00485E58"/>
    <w:rsid w:val="00487005"/>
    <w:rsid w:val="00487B80"/>
    <w:rsid w:val="00487BFA"/>
    <w:rsid w:val="00490C1B"/>
    <w:rsid w:val="00492BA2"/>
    <w:rsid w:val="00492D6D"/>
    <w:rsid w:val="00494455"/>
    <w:rsid w:val="004948AD"/>
    <w:rsid w:val="00495392"/>
    <w:rsid w:val="00495DB6"/>
    <w:rsid w:val="00497A89"/>
    <w:rsid w:val="004A0520"/>
    <w:rsid w:val="004A1E21"/>
    <w:rsid w:val="004A293D"/>
    <w:rsid w:val="004A3F84"/>
    <w:rsid w:val="004A4FE5"/>
    <w:rsid w:val="004A5E5B"/>
    <w:rsid w:val="004A6125"/>
    <w:rsid w:val="004A6A3E"/>
    <w:rsid w:val="004A7582"/>
    <w:rsid w:val="004B021C"/>
    <w:rsid w:val="004B081E"/>
    <w:rsid w:val="004B0C6D"/>
    <w:rsid w:val="004B28D4"/>
    <w:rsid w:val="004B2CA4"/>
    <w:rsid w:val="004B4633"/>
    <w:rsid w:val="004B5991"/>
    <w:rsid w:val="004B70C9"/>
    <w:rsid w:val="004C0AB9"/>
    <w:rsid w:val="004C0ED9"/>
    <w:rsid w:val="004C2626"/>
    <w:rsid w:val="004C2872"/>
    <w:rsid w:val="004C34BA"/>
    <w:rsid w:val="004C3EAC"/>
    <w:rsid w:val="004C5182"/>
    <w:rsid w:val="004C61F0"/>
    <w:rsid w:val="004C6DBB"/>
    <w:rsid w:val="004D0922"/>
    <w:rsid w:val="004D14B2"/>
    <w:rsid w:val="004D2457"/>
    <w:rsid w:val="004D300C"/>
    <w:rsid w:val="004D33B3"/>
    <w:rsid w:val="004D3AF7"/>
    <w:rsid w:val="004D3F7E"/>
    <w:rsid w:val="004D462F"/>
    <w:rsid w:val="004D4EFA"/>
    <w:rsid w:val="004D4FA9"/>
    <w:rsid w:val="004D6597"/>
    <w:rsid w:val="004E0C37"/>
    <w:rsid w:val="004E141E"/>
    <w:rsid w:val="004E1C40"/>
    <w:rsid w:val="004E2017"/>
    <w:rsid w:val="004E2CF7"/>
    <w:rsid w:val="004E3EDF"/>
    <w:rsid w:val="004E4643"/>
    <w:rsid w:val="004E4C4F"/>
    <w:rsid w:val="004E6C2A"/>
    <w:rsid w:val="004F07B7"/>
    <w:rsid w:val="004F1FEB"/>
    <w:rsid w:val="004F284B"/>
    <w:rsid w:val="004F356A"/>
    <w:rsid w:val="004F4031"/>
    <w:rsid w:val="004F423C"/>
    <w:rsid w:val="004F4D8D"/>
    <w:rsid w:val="004F64E9"/>
    <w:rsid w:val="004F68E9"/>
    <w:rsid w:val="004F7F58"/>
    <w:rsid w:val="005003C9"/>
    <w:rsid w:val="00501718"/>
    <w:rsid w:val="00501D68"/>
    <w:rsid w:val="0050206C"/>
    <w:rsid w:val="005020E6"/>
    <w:rsid w:val="005031B6"/>
    <w:rsid w:val="00504537"/>
    <w:rsid w:val="00504DBC"/>
    <w:rsid w:val="00505746"/>
    <w:rsid w:val="005061B2"/>
    <w:rsid w:val="00507191"/>
    <w:rsid w:val="005073CE"/>
    <w:rsid w:val="0050781C"/>
    <w:rsid w:val="00510522"/>
    <w:rsid w:val="005118DC"/>
    <w:rsid w:val="00512494"/>
    <w:rsid w:val="00512F96"/>
    <w:rsid w:val="0051309E"/>
    <w:rsid w:val="0051340B"/>
    <w:rsid w:val="00513734"/>
    <w:rsid w:val="00516469"/>
    <w:rsid w:val="00517E00"/>
    <w:rsid w:val="0052017D"/>
    <w:rsid w:val="005202B6"/>
    <w:rsid w:val="00520D1A"/>
    <w:rsid w:val="00521937"/>
    <w:rsid w:val="00523263"/>
    <w:rsid w:val="00524619"/>
    <w:rsid w:val="00524A49"/>
    <w:rsid w:val="00526A40"/>
    <w:rsid w:val="005305B5"/>
    <w:rsid w:val="005318F2"/>
    <w:rsid w:val="00532996"/>
    <w:rsid w:val="00532A47"/>
    <w:rsid w:val="00533601"/>
    <w:rsid w:val="00533CE1"/>
    <w:rsid w:val="00533F70"/>
    <w:rsid w:val="00534A96"/>
    <w:rsid w:val="00535D95"/>
    <w:rsid w:val="0053706C"/>
    <w:rsid w:val="00537495"/>
    <w:rsid w:val="00537FD6"/>
    <w:rsid w:val="00543621"/>
    <w:rsid w:val="00545404"/>
    <w:rsid w:val="0054574D"/>
    <w:rsid w:val="00547406"/>
    <w:rsid w:val="0055089A"/>
    <w:rsid w:val="00550C73"/>
    <w:rsid w:val="00551595"/>
    <w:rsid w:val="00553142"/>
    <w:rsid w:val="00555A59"/>
    <w:rsid w:val="00555DB6"/>
    <w:rsid w:val="00555EF7"/>
    <w:rsid w:val="005561C9"/>
    <w:rsid w:val="00560F70"/>
    <w:rsid w:val="00562E41"/>
    <w:rsid w:val="00563ED4"/>
    <w:rsid w:val="00564692"/>
    <w:rsid w:val="00565524"/>
    <w:rsid w:val="005656C0"/>
    <w:rsid w:val="00565B59"/>
    <w:rsid w:val="005662A7"/>
    <w:rsid w:val="00566F6C"/>
    <w:rsid w:val="0056793A"/>
    <w:rsid w:val="00567C35"/>
    <w:rsid w:val="00567CCB"/>
    <w:rsid w:val="005705ED"/>
    <w:rsid w:val="00571292"/>
    <w:rsid w:val="00571CF3"/>
    <w:rsid w:val="0057541A"/>
    <w:rsid w:val="00580F0A"/>
    <w:rsid w:val="00581D27"/>
    <w:rsid w:val="005829D9"/>
    <w:rsid w:val="0058434C"/>
    <w:rsid w:val="00585C29"/>
    <w:rsid w:val="00585EDA"/>
    <w:rsid w:val="00587401"/>
    <w:rsid w:val="00590532"/>
    <w:rsid w:val="00591221"/>
    <w:rsid w:val="00591A90"/>
    <w:rsid w:val="00591D10"/>
    <w:rsid w:val="005926F5"/>
    <w:rsid w:val="005937EA"/>
    <w:rsid w:val="00593E2C"/>
    <w:rsid w:val="005944E2"/>
    <w:rsid w:val="005945BD"/>
    <w:rsid w:val="0059572B"/>
    <w:rsid w:val="00595966"/>
    <w:rsid w:val="00596030"/>
    <w:rsid w:val="005A1BBB"/>
    <w:rsid w:val="005A32C7"/>
    <w:rsid w:val="005A3403"/>
    <w:rsid w:val="005A4134"/>
    <w:rsid w:val="005A4158"/>
    <w:rsid w:val="005A4E4D"/>
    <w:rsid w:val="005A4F17"/>
    <w:rsid w:val="005A5292"/>
    <w:rsid w:val="005A6D71"/>
    <w:rsid w:val="005A7741"/>
    <w:rsid w:val="005A7C65"/>
    <w:rsid w:val="005A7F20"/>
    <w:rsid w:val="005A7F4A"/>
    <w:rsid w:val="005B1C1B"/>
    <w:rsid w:val="005B1E7C"/>
    <w:rsid w:val="005B357A"/>
    <w:rsid w:val="005B458B"/>
    <w:rsid w:val="005B58C7"/>
    <w:rsid w:val="005B66FB"/>
    <w:rsid w:val="005B7277"/>
    <w:rsid w:val="005C1E98"/>
    <w:rsid w:val="005C2001"/>
    <w:rsid w:val="005C22B3"/>
    <w:rsid w:val="005C43EE"/>
    <w:rsid w:val="005C5049"/>
    <w:rsid w:val="005C5C23"/>
    <w:rsid w:val="005D0875"/>
    <w:rsid w:val="005D195D"/>
    <w:rsid w:val="005D28AF"/>
    <w:rsid w:val="005D4D1A"/>
    <w:rsid w:val="005D55F1"/>
    <w:rsid w:val="005E024F"/>
    <w:rsid w:val="005E20E1"/>
    <w:rsid w:val="005E2CD9"/>
    <w:rsid w:val="005E2CEA"/>
    <w:rsid w:val="005E3E41"/>
    <w:rsid w:val="005E4E1B"/>
    <w:rsid w:val="005E6C36"/>
    <w:rsid w:val="005F0209"/>
    <w:rsid w:val="005F03BA"/>
    <w:rsid w:val="005F056A"/>
    <w:rsid w:val="005F202F"/>
    <w:rsid w:val="005F213D"/>
    <w:rsid w:val="005F2434"/>
    <w:rsid w:val="0060062F"/>
    <w:rsid w:val="00603132"/>
    <w:rsid w:val="0060460E"/>
    <w:rsid w:val="00605034"/>
    <w:rsid w:val="00605F57"/>
    <w:rsid w:val="0061057F"/>
    <w:rsid w:val="0061107A"/>
    <w:rsid w:val="0061139E"/>
    <w:rsid w:val="00613B8F"/>
    <w:rsid w:val="00613E6D"/>
    <w:rsid w:val="00615ACD"/>
    <w:rsid w:val="006171FF"/>
    <w:rsid w:val="0061739D"/>
    <w:rsid w:val="0062013D"/>
    <w:rsid w:val="00620A50"/>
    <w:rsid w:val="00622A8C"/>
    <w:rsid w:val="0062385F"/>
    <w:rsid w:val="00623C45"/>
    <w:rsid w:val="00624C51"/>
    <w:rsid w:val="006250B2"/>
    <w:rsid w:val="00625F24"/>
    <w:rsid w:val="0062693A"/>
    <w:rsid w:val="006279AF"/>
    <w:rsid w:val="00627BF6"/>
    <w:rsid w:val="00627FF8"/>
    <w:rsid w:val="006310ED"/>
    <w:rsid w:val="0063261F"/>
    <w:rsid w:val="00632C29"/>
    <w:rsid w:val="00633D21"/>
    <w:rsid w:val="00633F42"/>
    <w:rsid w:val="0063467F"/>
    <w:rsid w:val="00634ACE"/>
    <w:rsid w:val="006351E8"/>
    <w:rsid w:val="0063771E"/>
    <w:rsid w:val="00640429"/>
    <w:rsid w:val="00640991"/>
    <w:rsid w:val="00640B12"/>
    <w:rsid w:val="006411C5"/>
    <w:rsid w:val="00641209"/>
    <w:rsid w:val="00641F77"/>
    <w:rsid w:val="00642DE1"/>
    <w:rsid w:val="00644469"/>
    <w:rsid w:val="006458E4"/>
    <w:rsid w:val="00650346"/>
    <w:rsid w:val="006517EC"/>
    <w:rsid w:val="00652FEC"/>
    <w:rsid w:val="00653917"/>
    <w:rsid w:val="00653BB1"/>
    <w:rsid w:val="00653CAE"/>
    <w:rsid w:val="00653E79"/>
    <w:rsid w:val="006541A0"/>
    <w:rsid w:val="00661447"/>
    <w:rsid w:val="006625D6"/>
    <w:rsid w:val="00662CE6"/>
    <w:rsid w:val="00663D57"/>
    <w:rsid w:val="00663FD5"/>
    <w:rsid w:val="00664B0F"/>
    <w:rsid w:val="00664D5F"/>
    <w:rsid w:val="0066636D"/>
    <w:rsid w:val="00666F99"/>
    <w:rsid w:val="006675E8"/>
    <w:rsid w:val="00667649"/>
    <w:rsid w:val="00667CD6"/>
    <w:rsid w:val="00667E93"/>
    <w:rsid w:val="00670C81"/>
    <w:rsid w:val="00671195"/>
    <w:rsid w:val="00671612"/>
    <w:rsid w:val="0067203C"/>
    <w:rsid w:val="006728B7"/>
    <w:rsid w:val="00672A0C"/>
    <w:rsid w:val="00674554"/>
    <w:rsid w:val="006753EA"/>
    <w:rsid w:val="00676439"/>
    <w:rsid w:val="0067690D"/>
    <w:rsid w:val="006778FA"/>
    <w:rsid w:val="006779F3"/>
    <w:rsid w:val="006806A0"/>
    <w:rsid w:val="006817D6"/>
    <w:rsid w:val="00682B22"/>
    <w:rsid w:val="006830F4"/>
    <w:rsid w:val="00683BEB"/>
    <w:rsid w:val="00683DE6"/>
    <w:rsid w:val="006847E0"/>
    <w:rsid w:val="006854EF"/>
    <w:rsid w:val="00685CD3"/>
    <w:rsid w:val="00685D71"/>
    <w:rsid w:val="00686883"/>
    <w:rsid w:val="00687CDB"/>
    <w:rsid w:val="00692568"/>
    <w:rsid w:val="0069279A"/>
    <w:rsid w:val="006942B3"/>
    <w:rsid w:val="00697627"/>
    <w:rsid w:val="006A03C4"/>
    <w:rsid w:val="006A0844"/>
    <w:rsid w:val="006A08EB"/>
    <w:rsid w:val="006A0A19"/>
    <w:rsid w:val="006A0C10"/>
    <w:rsid w:val="006A29DC"/>
    <w:rsid w:val="006A404C"/>
    <w:rsid w:val="006A5675"/>
    <w:rsid w:val="006A6592"/>
    <w:rsid w:val="006A67EB"/>
    <w:rsid w:val="006A6BB9"/>
    <w:rsid w:val="006A6FEE"/>
    <w:rsid w:val="006A77F7"/>
    <w:rsid w:val="006B0439"/>
    <w:rsid w:val="006B0FD4"/>
    <w:rsid w:val="006B17A2"/>
    <w:rsid w:val="006B1B9A"/>
    <w:rsid w:val="006B246E"/>
    <w:rsid w:val="006B2A99"/>
    <w:rsid w:val="006B2B8F"/>
    <w:rsid w:val="006B312B"/>
    <w:rsid w:val="006B372D"/>
    <w:rsid w:val="006B4F5A"/>
    <w:rsid w:val="006C0C49"/>
    <w:rsid w:val="006C1F43"/>
    <w:rsid w:val="006C2913"/>
    <w:rsid w:val="006C2E62"/>
    <w:rsid w:val="006C3962"/>
    <w:rsid w:val="006C3D32"/>
    <w:rsid w:val="006C5B4F"/>
    <w:rsid w:val="006C5CCE"/>
    <w:rsid w:val="006C782D"/>
    <w:rsid w:val="006C7FC1"/>
    <w:rsid w:val="006D1BC1"/>
    <w:rsid w:val="006D29A4"/>
    <w:rsid w:val="006D29EB"/>
    <w:rsid w:val="006D347A"/>
    <w:rsid w:val="006D4A1B"/>
    <w:rsid w:val="006D4DC2"/>
    <w:rsid w:val="006D634C"/>
    <w:rsid w:val="006E0A9F"/>
    <w:rsid w:val="006E1C57"/>
    <w:rsid w:val="006E29B9"/>
    <w:rsid w:val="006E3845"/>
    <w:rsid w:val="006E48FD"/>
    <w:rsid w:val="006E55B8"/>
    <w:rsid w:val="006E5CEA"/>
    <w:rsid w:val="006E6214"/>
    <w:rsid w:val="006E6551"/>
    <w:rsid w:val="006E6821"/>
    <w:rsid w:val="006E6A1E"/>
    <w:rsid w:val="006F0ADE"/>
    <w:rsid w:val="006F3214"/>
    <w:rsid w:val="006F4744"/>
    <w:rsid w:val="006F518A"/>
    <w:rsid w:val="006F5C0B"/>
    <w:rsid w:val="006F5EDE"/>
    <w:rsid w:val="006F6F17"/>
    <w:rsid w:val="006F7046"/>
    <w:rsid w:val="006F76CD"/>
    <w:rsid w:val="006F7EEC"/>
    <w:rsid w:val="007003E6"/>
    <w:rsid w:val="007003EE"/>
    <w:rsid w:val="00701A08"/>
    <w:rsid w:val="00702706"/>
    <w:rsid w:val="007046E0"/>
    <w:rsid w:val="00704811"/>
    <w:rsid w:val="00704A4F"/>
    <w:rsid w:val="00705463"/>
    <w:rsid w:val="007069D0"/>
    <w:rsid w:val="00706E16"/>
    <w:rsid w:val="007101CA"/>
    <w:rsid w:val="00710281"/>
    <w:rsid w:val="00710950"/>
    <w:rsid w:val="00711310"/>
    <w:rsid w:val="00712306"/>
    <w:rsid w:val="00713171"/>
    <w:rsid w:val="00713DF0"/>
    <w:rsid w:val="007141A8"/>
    <w:rsid w:val="0071426E"/>
    <w:rsid w:val="00716F90"/>
    <w:rsid w:val="00720727"/>
    <w:rsid w:val="007223F9"/>
    <w:rsid w:val="00722F1A"/>
    <w:rsid w:val="00725F63"/>
    <w:rsid w:val="00726130"/>
    <w:rsid w:val="0072643E"/>
    <w:rsid w:val="0072680E"/>
    <w:rsid w:val="007270BD"/>
    <w:rsid w:val="007313AB"/>
    <w:rsid w:val="00732284"/>
    <w:rsid w:val="007332AE"/>
    <w:rsid w:val="00733A2C"/>
    <w:rsid w:val="00734A49"/>
    <w:rsid w:val="00734B19"/>
    <w:rsid w:val="00735ACF"/>
    <w:rsid w:val="00736126"/>
    <w:rsid w:val="00736E18"/>
    <w:rsid w:val="007370CE"/>
    <w:rsid w:val="00737199"/>
    <w:rsid w:val="007404AA"/>
    <w:rsid w:val="00740520"/>
    <w:rsid w:val="00740E6C"/>
    <w:rsid w:val="00741DDE"/>
    <w:rsid w:val="007423BD"/>
    <w:rsid w:val="00742A7B"/>
    <w:rsid w:val="007436D3"/>
    <w:rsid w:val="0074545A"/>
    <w:rsid w:val="0074583A"/>
    <w:rsid w:val="0074628A"/>
    <w:rsid w:val="007466B4"/>
    <w:rsid w:val="00746A68"/>
    <w:rsid w:val="00746B70"/>
    <w:rsid w:val="0074768A"/>
    <w:rsid w:val="00750006"/>
    <w:rsid w:val="00750723"/>
    <w:rsid w:val="00751AB0"/>
    <w:rsid w:val="00751D0B"/>
    <w:rsid w:val="00751E84"/>
    <w:rsid w:val="00751EF3"/>
    <w:rsid w:val="00754B28"/>
    <w:rsid w:val="00755EB3"/>
    <w:rsid w:val="00757C6C"/>
    <w:rsid w:val="00760A53"/>
    <w:rsid w:val="00761112"/>
    <w:rsid w:val="00763463"/>
    <w:rsid w:val="007639BF"/>
    <w:rsid w:val="00764A7F"/>
    <w:rsid w:val="0076521F"/>
    <w:rsid w:val="00765252"/>
    <w:rsid w:val="00774092"/>
    <w:rsid w:val="00774A83"/>
    <w:rsid w:val="00775794"/>
    <w:rsid w:val="00775C03"/>
    <w:rsid w:val="00776A0D"/>
    <w:rsid w:val="00780406"/>
    <w:rsid w:val="007809E0"/>
    <w:rsid w:val="007833CA"/>
    <w:rsid w:val="0078410D"/>
    <w:rsid w:val="007841E0"/>
    <w:rsid w:val="0078543F"/>
    <w:rsid w:val="0078658E"/>
    <w:rsid w:val="0079020F"/>
    <w:rsid w:val="00790221"/>
    <w:rsid w:val="007903F0"/>
    <w:rsid w:val="00790B4D"/>
    <w:rsid w:val="007928AA"/>
    <w:rsid w:val="007929D6"/>
    <w:rsid w:val="0079339F"/>
    <w:rsid w:val="007936DF"/>
    <w:rsid w:val="00795638"/>
    <w:rsid w:val="00795791"/>
    <w:rsid w:val="00795D4B"/>
    <w:rsid w:val="007968B2"/>
    <w:rsid w:val="00796DBA"/>
    <w:rsid w:val="0079709C"/>
    <w:rsid w:val="007974C1"/>
    <w:rsid w:val="007A020F"/>
    <w:rsid w:val="007A136E"/>
    <w:rsid w:val="007A2B0C"/>
    <w:rsid w:val="007A2CFA"/>
    <w:rsid w:val="007A4263"/>
    <w:rsid w:val="007A4713"/>
    <w:rsid w:val="007A5399"/>
    <w:rsid w:val="007A550D"/>
    <w:rsid w:val="007A64A9"/>
    <w:rsid w:val="007A7811"/>
    <w:rsid w:val="007B0461"/>
    <w:rsid w:val="007B0C43"/>
    <w:rsid w:val="007B0FB3"/>
    <w:rsid w:val="007B2C42"/>
    <w:rsid w:val="007B34A9"/>
    <w:rsid w:val="007B3CC8"/>
    <w:rsid w:val="007C0A53"/>
    <w:rsid w:val="007C0CFE"/>
    <w:rsid w:val="007C2861"/>
    <w:rsid w:val="007C3DED"/>
    <w:rsid w:val="007C5C5F"/>
    <w:rsid w:val="007C63C9"/>
    <w:rsid w:val="007D0578"/>
    <w:rsid w:val="007D0FD5"/>
    <w:rsid w:val="007D3102"/>
    <w:rsid w:val="007D3255"/>
    <w:rsid w:val="007D34D6"/>
    <w:rsid w:val="007D5254"/>
    <w:rsid w:val="007D5ED1"/>
    <w:rsid w:val="007E0EB9"/>
    <w:rsid w:val="007E1003"/>
    <w:rsid w:val="007E1BED"/>
    <w:rsid w:val="007E21DE"/>
    <w:rsid w:val="007E31D2"/>
    <w:rsid w:val="007E4C5E"/>
    <w:rsid w:val="007E567F"/>
    <w:rsid w:val="007E607D"/>
    <w:rsid w:val="007E676D"/>
    <w:rsid w:val="007F009C"/>
    <w:rsid w:val="007F0679"/>
    <w:rsid w:val="007F0936"/>
    <w:rsid w:val="007F2CFF"/>
    <w:rsid w:val="007F33F2"/>
    <w:rsid w:val="007F348A"/>
    <w:rsid w:val="007F3C80"/>
    <w:rsid w:val="007F3CD0"/>
    <w:rsid w:val="007F3FA3"/>
    <w:rsid w:val="007F58B2"/>
    <w:rsid w:val="007F7263"/>
    <w:rsid w:val="00800169"/>
    <w:rsid w:val="00802480"/>
    <w:rsid w:val="00802D52"/>
    <w:rsid w:val="008040F1"/>
    <w:rsid w:val="00805146"/>
    <w:rsid w:val="00805345"/>
    <w:rsid w:val="00805AB7"/>
    <w:rsid w:val="00806BF2"/>
    <w:rsid w:val="00807C77"/>
    <w:rsid w:val="008128BD"/>
    <w:rsid w:val="00814F97"/>
    <w:rsid w:val="00814FD9"/>
    <w:rsid w:val="0081650E"/>
    <w:rsid w:val="00817C9B"/>
    <w:rsid w:val="00817C9D"/>
    <w:rsid w:val="0082089B"/>
    <w:rsid w:val="00821739"/>
    <w:rsid w:val="00821D65"/>
    <w:rsid w:val="00822932"/>
    <w:rsid w:val="008231BD"/>
    <w:rsid w:val="008256E0"/>
    <w:rsid w:val="008311DA"/>
    <w:rsid w:val="008323EE"/>
    <w:rsid w:val="00832A13"/>
    <w:rsid w:val="0083363E"/>
    <w:rsid w:val="0083512D"/>
    <w:rsid w:val="00835229"/>
    <w:rsid w:val="00837EE2"/>
    <w:rsid w:val="00840F50"/>
    <w:rsid w:val="008427AB"/>
    <w:rsid w:val="00843431"/>
    <w:rsid w:val="00843E65"/>
    <w:rsid w:val="00844751"/>
    <w:rsid w:val="00844BB4"/>
    <w:rsid w:val="00844C39"/>
    <w:rsid w:val="00847A3E"/>
    <w:rsid w:val="00847F1B"/>
    <w:rsid w:val="008507A6"/>
    <w:rsid w:val="00852EB5"/>
    <w:rsid w:val="00853A84"/>
    <w:rsid w:val="00853D0A"/>
    <w:rsid w:val="00853ECB"/>
    <w:rsid w:val="0085417F"/>
    <w:rsid w:val="00854DDF"/>
    <w:rsid w:val="008560C0"/>
    <w:rsid w:val="00857318"/>
    <w:rsid w:val="00860DAF"/>
    <w:rsid w:val="0086166A"/>
    <w:rsid w:val="00861675"/>
    <w:rsid w:val="00861C2A"/>
    <w:rsid w:val="00862599"/>
    <w:rsid w:val="0086391D"/>
    <w:rsid w:val="00863C6D"/>
    <w:rsid w:val="00865E99"/>
    <w:rsid w:val="00866243"/>
    <w:rsid w:val="008663EC"/>
    <w:rsid w:val="00867B2F"/>
    <w:rsid w:val="00867FC9"/>
    <w:rsid w:val="008710B1"/>
    <w:rsid w:val="008716F7"/>
    <w:rsid w:val="00873547"/>
    <w:rsid w:val="00874A24"/>
    <w:rsid w:val="008755AE"/>
    <w:rsid w:val="00875607"/>
    <w:rsid w:val="0087562E"/>
    <w:rsid w:val="0087598D"/>
    <w:rsid w:val="00876A06"/>
    <w:rsid w:val="00876AB1"/>
    <w:rsid w:val="00876BF7"/>
    <w:rsid w:val="00877251"/>
    <w:rsid w:val="0088024F"/>
    <w:rsid w:val="00880349"/>
    <w:rsid w:val="00880933"/>
    <w:rsid w:val="00880FFB"/>
    <w:rsid w:val="00881C47"/>
    <w:rsid w:val="00881DCF"/>
    <w:rsid w:val="0088269D"/>
    <w:rsid w:val="00882B1D"/>
    <w:rsid w:val="00883DE7"/>
    <w:rsid w:val="00884E73"/>
    <w:rsid w:val="008864ED"/>
    <w:rsid w:val="0088651E"/>
    <w:rsid w:val="0088679A"/>
    <w:rsid w:val="008869F7"/>
    <w:rsid w:val="00886AD7"/>
    <w:rsid w:val="0088712D"/>
    <w:rsid w:val="00887F07"/>
    <w:rsid w:val="008903E0"/>
    <w:rsid w:val="008914F2"/>
    <w:rsid w:val="00892E08"/>
    <w:rsid w:val="00893C27"/>
    <w:rsid w:val="00893D4F"/>
    <w:rsid w:val="00894122"/>
    <w:rsid w:val="0089593D"/>
    <w:rsid w:val="00895E4C"/>
    <w:rsid w:val="00896BC2"/>
    <w:rsid w:val="00896EF4"/>
    <w:rsid w:val="00897194"/>
    <w:rsid w:val="008971A5"/>
    <w:rsid w:val="008A009E"/>
    <w:rsid w:val="008A0666"/>
    <w:rsid w:val="008A0CCA"/>
    <w:rsid w:val="008A100C"/>
    <w:rsid w:val="008A1443"/>
    <w:rsid w:val="008A1874"/>
    <w:rsid w:val="008A1AB9"/>
    <w:rsid w:val="008A1B30"/>
    <w:rsid w:val="008A241B"/>
    <w:rsid w:val="008A3BEE"/>
    <w:rsid w:val="008A3C15"/>
    <w:rsid w:val="008A48B3"/>
    <w:rsid w:val="008A5133"/>
    <w:rsid w:val="008A62B9"/>
    <w:rsid w:val="008A63CB"/>
    <w:rsid w:val="008A6981"/>
    <w:rsid w:val="008A6E38"/>
    <w:rsid w:val="008B1F6E"/>
    <w:rsid w:val="008B281B"/>
    <w:rsid w:val="008B2CD9"/>
    <w:rsid w:val="008B3427"/>
    <w:rsid w:val="008B368E"/>
    <w:rsid w:val="008B36C9"/>
    <w:rsid w:val="008B45CD"/>
    <w:rsid w:val="008B50B2"/>
    <w:rsid w:val="008B50E5"/>
    <w:rsid w:val="008B5643"/>
    <w:rsid w:val="008B5741"/>
    <w:rsid w:val="008B79ED"/>
    <w:rsid w:val="008B7B8A"/>
    <w:rsid w:val="008B7DA4"/>
    <w:rsid w:val="008C08FE"/>
    <w:rsid w:val="008C0A30"/>
    <w:rsid w:val="008C1864"/>
    <w:rsid w:val="008C1B6E"/>
    <w:rsid w:val="008C2432"/>
    <w:rsid w:val="008C4184"/>
    <w:rsid w:val="008C42EB"/>
    <w:rsid w:val="008C4D82"/>
    <w:rsid w:val="008C5BBD"/>
    <w:rsid w:val="008C6A23"/>
    <w:rsid w:val="008C7CE0"/>
    <w:rsid w:val="008D0079"/>
    <w:rsid w:val="008D0611"/>
    <w:rsid w:val="008D080D"/>
    <w:rsid w:val="008D1160"/>
    <w:rsid w:val="008D1D95"/>
    <w:rsid w:val="008D1E7C"/>
    <w:rsid w:val="008D2CC9"/>
    <w:rsid w:val="008D32F2"/>
    <w:rsid w:val="008D38A2"/>
    <w:rsid w:val="008D494D"/>
    <w:rsid w:val="008D5DB7"/>
    <w:rsid w:val="008D6335"/>
    <w:rsid w:val="008E140E"/>
    <w:rsid w:val="008E146D"/>
    <w:rsid w:val="008E16AD"/>
    <w:rsid w:val="008E25B2"/>
    <w:rsid w:val="008E28AB"/>
    <w:rsid w:val="008E2C70"/>
    <w:rsid w:val="008E3BF5"/>
    <w:rsid w:val="008E3C91"/>
    <w:rsid w:val="008E4F05"/>
    <w:rsid w:val="008E577D"/>
    <w:rsid w:val="008E6CA5"/>
    <w:rsid w:val="008E6D02"/>
    <w:rsid w:val="008E77B0"/>
    <w:rsid w:val="008E7D2C"/>
    <w:rsid w:val="008E7DE3"/>
    <w:rsid w:val="008E7F66"/>
    <w:rsid w:val="008F0D8A"/>
    <w:rsid w:val="008F23C4"/>
    <w:rsid w:val="008F2F4A"/>
    <w:rsid w:val="008F32AD"/>
    <w:rsid w:val="008F385E"/>
    <w:rsid w:val="008F4806"/>
    <w:rsid w:val="008F5551"/>
    <w:rsid w:val="008F5EBC"/>
    <w:rsid w:val="00902563"/>
    <w:rsid w:val="009025A2"/>
    <w:rsid w:val="00902F2F"/>
    <w:rsid w:val="0090346B"/>
    <w:rsid w:val="00903F92"/>
    <w:rsid w:val="00905A4A"/>
    <w:rsid w:val="00906B83"/>
    <w:rsid w:val="009076B3"/>
    <w:rsid w:val="00907E53"/>
    <w:rsid w:val="00907E60"/>
    <w:rsid w:val="009102AD"/>
    <w:rsid w:val="009107EE"/>
    <w:rsid w:val="00912A83"/>
    <w:rsid w:val="0091351E"/>
    <w:rsid w:val="0091367B"/>
    <w:rsid w:val="00913F4E"/>
    <w:rsid w:val="00915E0A"/>
    <w:rsid w:val="00916B14"/>
    <w:rsid w:val="0091712A"/>
    <w:rsid w:val="009172B3"/>
    <w:rsid w:val="00921152"/>
    <w:rsid w:val="0092166C"/>
    <w:rsid w:val="00925400"/>
    <w:rsid w:val="00925EC4"/>
    <w:rsid w:val="00926621"/>
    <w:rsid w:val="0092707F"/>
    <w:rsid w:val="0092735A"/>
    <w:rsid w:val="009277C3"/>
    <w:rsid w:val="0093089C"/>
    <w:rsid w:val="00930B1C"/>
    <w:rsid w:val="0093261D"/>
    <w:rsid w:val="00932ED7"/>
    <w:rsid w:val="00933EA2"/>
    <w:rsid w:val="00935BEA"/>
    <w:rsid w:val="00935BEF"/>
    <w:rsid w:val="00936A56"/>
    <w:rsid w:val="00937406"/>
    <w:rsid w:val="00940D1D"/>
    <w:rsid w:val="00942325"/>
    <w:rsid w:val="00944796"/>
    <w:rsid w:val="009463D7"/>
    <w:rsid w:val="00947B39"/>
    <w:rsid w:val="00952094"/>
    <w:rsid w:val="009522FB"/>
    <w:rsid w:val="00953165"/>
    <w:rsid w:val="00953A6E"/>
    <w:rsid w:val="009549F6"/>
    <w:rsid w:val="00954E2A"/>
    <w:rsid w:val="0095506F"/>
    <w:rsid w:val="009559C5"/>
    <w:rsid w:val="00956B97"/>
    <w:rsid w:val="0095768B"/>
    <w:rsid w:val="00957FF8"/>
    <w:rsid w:val="00962278"/>
    <w:rsid w:val="00962BCC"/>
    <w:rsid w:val="00963442"/>
    <w:rsid w:val="00964744"/>
    <w:rsid w:val="00964BD5"/>
    <w:rsid w:val="009651BC"/>
    <w:rsid w:val="009669D3"/>
    <w:rsid w:val="0096788B"/>
    <w:rsid w:val="00971180"/>
    <w:rsid w:val="009716AB"/>
    <w:rsid w:val="0097240C"/>
    <w:rsid w:val="009724D2"/>
    <w:rsid w:val="009761F4"/>
    <w:rsid w:val="00976679"/>
    <w:rsid w:val="00977AD4"/>
    <w:rsid w:val="00980619"/>
    <w:rsid w:val="0098124A"/>
    <w:rsid w:val="0098293B"/>
    <w:rsid w:val="00984BC0"/>
    <w:rsid w:val="00986522"/>
    <w:rsid w:val="009868C6"/>
    <w:rsid w:val="00987928"/>
    <w:rsid w:val="00987C20"/>
    <w:rsid w:val="00987F5C"/>
    <w:rsid w:val="00990893"/>
    <w:rsid w:val="00992477"/>
    <w:rsid w:val="00992D7E"/>
    <w:rsid w:val="00993051"/>
    <w:rsid w:val="0099396A"/>
    <w:rsid w:val="0099479B"/>
    <w:rsid w:val="00996F3C"/>
    <w:rsid w:val="009976C9"/>
    <w:rsid w:val="009A0C51"/>
    <w:rsid w:val="009A0C86"/>
    <w:rsid w:val="009A27AA"/>
    <w:rsid w:val="009A2A3E"/>
    <w:rsid w:val="009A2D2A"/>
    <w:rsid w:val="009A3239"/>
    <w:rsid w:val="009A335B"/>
    <w:rsid w:val="009A4644"/>
    <w:rsid w:val="009A4969"/>
    <w:rsid w:val="009A6188"/>
    <w:rsid w:val="009B176C"/>
    <w:rsid w:val="009B275F"/>
    <w:rsid w:val="009B2FA1"/>
    <w:rsid w:val="009B437A"/>
    <w:rsid w:val="009B5D9A"/>
    <w:rsid w:val="009B7243"/>
    <w:rsid w:val="009B7931"/>
    <w:rsid w:val="009C1007"/>
    <w:rsid w:val="009C4BB8"/>
    <w:rsid w:val="009C51AD"/>
    <w:rsid w:val="009C5EE1"/>
    <w:rsid w:val="009C6A43"/>
    <w:rsid w:val="009C74D2"/>
    <w:rsid w:val="009C77CD"/>
    <w:rsid w:val="009C7AB3"/>
    <w:rsid w:val="009C7D1B"/>
    <w:rsid w:val="009D19BD"/>
    <w:rsid w:val="009D31CC"/>
    <w:rsid w:val="009D37A3"/>
    <w:rsid w:val="009D3FA4"/>
    <w:rsid w:val="009D4AA2"/>
    <w:rsid w:val="009D4C08"/>
    <w:rsid w:val="009D53AC"/>
    <w:rsid w:val="009D71CB"/>
    <w:rsid w:val="009D7D42"/>
    <w:rsid w:val="009E0085"/>
    <w:rsid w:val="009E011E"/>
    <w:rsid w:val="009E04D9"/>
    <w:rsid w:val="009E08AC"/>
    <w:rsid w:val="009E2725"/>
    <w:rsid w:val="009E2AA1"/>
    <w:rsid w:val="009E3578"/>
    <w:rsid w:val="009E3FFB"/>
    <w:rsid w:val="009E4726"/>
    <w:rsid w:val="009E48F6"/>
    <w:rsid w:val="009E6728"/>
    <w:rsid w:val="009E74A9"/>
    <w:rsid w:val="009F04CB"/>
    <w:rsid w:val="009F0A13"/>
    <w:rsid w:val="009F0E63"/>
    <w:rsid w:val="009F104D"/>
    <w:rsid w:val="009F1082"/>
    <w:rsid w:val="009F1EDC"/>
    <w:rsid w:val="009F2629"/>
    <w:rsid w:val="009F4738"/>
    <w:rsid w:val="009F5975"/>
    <w:rsid w:val="009F6356"/>
    <w:rsid w:val="00A009A6"/>
    <w:rsid w:val="00A0132E"/>
    <w:rsid w:val="00A01465"/>
    <w:rsid w:val="00A017A9"/>
    <w:rsid w:val="00A017EC"/>
    <w:rsid w:val="00A01C97"/>
    <w:rsid w:val="00A01F21"/>
    <w:rsid w:val="00A0369F"/>
    <w:rsid w:val="00A03E29"/>
    <w:rsid w:val="00A0402D"/>
    <w:rsid w:val="00A05B6C"/>
    <w:rsid w:val="00A06140"/>
    <w:rsid w:val="00A076EA"/>
    <w:rsid w:val="00A1084B"/>
    <w:rsid w:val="00A10DFB"/>
    <w:rsid w:val="00A110ED"/>
    <w:rsid w:val="00A1151B"/>
    <w:rsid w:val="00A12A2D"/>
    <w:rsid w:val="00A12F67"/>
    <w:rsid w:val="00A14C7E"/>
    <w:rsid w:val="00A15512"/>
    <w:rsid w:val="00A173AE"/>
    <w:rsid w:val="00A17883"/>
    <w:rsid w:val="00A20802"/>
    <w:rsid w:val="00A21E8B"/>
    <w:rsid w:val="00A229C1"/>
    <w:rsid w:val="00A24110"/>
    <w:rsid w:val="00A24A6E"/>
    <w:rsid w:val="00A25A81"/>
    <w:rsid w:val="00A26C06"/>
    <w:rsid w:val="00A26F7C"/>
    <w:rsid w:val="00A27E40"/>
    <w:rsid w:val="00A3083C"/>
    <w:rsid w:val="00A31806"/>
    <w:rsid w:val="00A3362D"/>
    <w:rsid w:val="00A34F38"/>
    <w:rsid w:val="00A36224"/>
    <w:rsid w:val="00A36996"/>
    <w:rsid w:val="00A37341"/>
    <w:rsid w:val="00A3751D"/>
    <w:rsid w:val="00A40005"/>
    <w:rsid w:val="00A40447"/>
    <w:rsid w:val="00A40BDA"/>
    <w:rsid w:val="00A40EC2"/>
    <w:rsid w:val="00A4109D"/>
    <w:rsid w:val="00A4185B"/>
    <w:rsid w:val="00A418CF"/>
    <w:rsid w:val="00A43783"/>
    <w:rsid w:val="00A50007"/>
    <w:rsid w:val="00A501A7"/>
    <w:rsid w:val="00A505D7"/>
    <w:rsid w:val="00A50A7E"/>
    <w:rsid w:val="00A519AC"/>
    <w:rsid w:val="00A52C47"/>
    <w:rsid w:val="00A53DC0"/>
    <w:rsid w:val="00A56254"/>
    <w:rsid w:val="00A6014D"/>
    <w:rsid w:val="00A60DFA"/>
    <w:rsid w:val="00A6115C"/>
    <w:rsid w:val="00A61439"/>
    <w:rsid w:val="00A622B1"/>
    <w:rsid w:val="00A625BC"/>
    <w:rsid w:val="00A6400E"/>
    <w:rsid w:val="00A645DC"/>
    <w:rsid w:val="00A65F61"/>
    <w:rsid w:val="00A66234"/>
    <w:rsid w:val="00A676C9"/>
    <w:rsid w:val="00A67D18"/>
    <w:rsid w:val="00A67DB2"/>
    <w:rsid w:val="00A71579"/>
    <w:rsid w:val="00A7165B"/>
    <w:rsid w:val="00A72035"/>
    <w:rsid w:val="00A72495"/>
    <w:rsid w:val="00A72582"/>
    <w:rsid w:val="00A7290D"/>
    <w:rsid w:val="00A72914"/>
    <w:rsid w:val="00A72A0A"/>
    <w:rsid w:val="00A72CCE"/>
    <w:rsid w:val="00A74C2F"/>
    <w:rsid w:val="00A7530A"/>
    <w:rsid w:val="00A75848"/>
    <w:rsid w:val="00A76620"/>
    <w:rsid w:val="00A76B8C"/>
    <w:rsid w:val="00A77F0A"/>
    <w:rsid w:val="00A81164"/>
    <w:rsid w:val="00A8244C"/>
    <w:rsid w:val="00A83EDD"/>
    <w:rsid w:val="00A84FB2"/>
    <w:rsid w:val="00A86B81"/>
    <w:rsid w:val="00A87273"/>
    <w:rsid w:val="00A90394"/>
    <w:rsid w:val="00A904EA"/>
    <w:rsid w:val="00A90C06"/>
    <w:rsid w:val="00A91B10"/>
    <w:rsid w:val="00A92598"/>
    <w:rsid w:val="00A93A01"/>
    <w:rsid w:val="00A94AA8"/>
    <w:rsid w:val="00A94AEF"/>
    <w:rsid w:val="00A95F5A"/>
    <w:rsid w:val="00A969B7"/>
    <w:rsid w:val="00A9711E"/>
    <w:rsid w:val="00A97286"/>
    <w:rsid w:val="00A97358"/>
    <w:rsid w:val="00A9755E"/>
    <w:rsid w:val="00A975CF"/>
    <w:rsid w:val="00AA06BC"/>
    <w:rsid w:val="00AA0F45"/>
    <w:rsid w:val="00AA1256"/>
    <w:rsid w:val="00AA1791"/>
    <w:rsid w:val="00AA2C77"/>
    <w:rsid w:val="00AA31BC"/>
    <w:rsid w:val="00AA58AB"/>
    <w:rsid w:val="00AA6C18"/>
    <w:rsid w:val="00AB0C33"/>
    <w:rsid w:val="00AB2C5D"/>
    <w:rsid w:val="00AB55E1"/>
    <w:rsid w:val="00AB5BC7"/>
    <w:rsid w:val="00AB5BFE"/>
    <w:rsid w:val="00AB7348"/>
    <w:rsid w:val="00AC02F0"/>
    <w:rsid w:val="00AC0894"/>
    <w:rsid w:val="00AC1E42"/>
    <w:rsid w:val="00AC2C23"/>
    <w:rsid w:val="00AC4AB8"/>
    <w:rsid w:val="00AC515B"/>
    <w:rsid w:val="00AC5442"/>
    <w:rsid w:val="00AC569F"/>
    <w:rsid w:val="00AC6C10"/>
    <w:rsid w:val="00AC738B"/>
    <w:rsid w:val="00AD062C"/>
    <w:rsid w:val="00AD2866"/>
    <w:rsid w:val="00AD3073"/>
    <w:rsid w:val="00AD3A21"/>
    <w:rsid w:val="00AD5016"/>
    <w:rsid w:val="00AE02CC"/>
    <w:rsid w:val="00AE0C3F"/>
    <w:rsid w:val="00AE1530"/>
    <w:rsid w:val="00AE2BF8"/>
    <w:rsid w:val="00AE36FE"/>
    <w:rsid w:val="00AE51F1"/>
    <w:rsid w:val="00AE53A8"/>
    <w:rsid w:val="00AE5A48"/>
    <w:rsid w:val="00AF038E"/>
    <w:rsid w:val="00AF042C"/>
    <w:rsid w:val="00AF052F"/>
    <w:rsid w:val="00AF0EC3"/>
    <w:rsid w:val="00AF3322"/>
    <w:rsid w:val="00AF4AF0"/>
    <w:rsid w:val="00AF5325"/>
    <w:rsid w:val="00AF5585"/>
    <w:rsid w:val="00AF71DF"/>
    <w:rsid w:val="00AF79CF"/>
    <w:rsid w:val="00B00D83"/>
    <w:rsid w:val="00B00ECE"/>
    <w:rsid w:val="00B00F47"/>
    <w:rsid w:val="00B03772"/>
    <w:rsid w:val="00B04185"/>
    <w:rsid w:val="00B050F8"/>
    <w:rsid w:val="00B05685"/>
    <w:rsid w:val="00B065E6"/>
    <w:rsid w:val="00B06A0A"/>
    <w:rsid w:val="00B07685"/>
    <w:rsid w:val="00B11E9E"/>
    <w:rsid w:val="00B12142"/>
    <w:rsid w:val="00B131B5"/>
    <w:rsid w:val="00B13460"/>
    <w:rsid w:val="00B141F9"/>
    <w:rsid w:val="00B14843"/>
    <w:rsid w:val="00B14EFE"/>
    <w:rsid w:val="00B153C3"/>
    <w:rsid w:val="00B163BD"/>
    <w:rsid w:val="00B167B4"/>
    <w:rsid w:val="00B16E6A"/>
    <w:rsid w:val="00B17465"/>
    <w:rsid w:val="00B1749C"/>
    <w:rsid w:val="00B174CA"/>
    <w:rsid w:val="00B17F05"/>
    <w:rsid w:val="00B205F6"/>
    <w:rsid w:val="00B21038"/>
    <w:rsid w:val="00B21AE4"/>
    <w:rsid w:val="00B22623"/>
    <w:rsid w:val="00B25686"/>
    <w:rsid w:val="00B2570F"/>
    <w:rsid w:val="00B26C82"/>
    <w:rsid w:val="00B27A27"/>
    <w:rsid w:val="00B3028D"/>
    <w:rsid w:val="00B30C84"/>
    <w:rsid w:val="00B31D67"/>
    <w:rsid w:val="00B321F1"/>
    <w:rsid w:val="00B3757A"/>
    <w:rsid w:val="00B377B4"/>
    <w:rsid w:val="00B421B4"/>
    <w:rsid w:val="00B42BB2"/>
    <w:rsid w:val="00B430D3"/>
    <w:rsid w:val="00B43264"/>
    <w:rsid w:val="00B44153"/>
    <w:rsid w:val="00B44479"/>
    <w:rsid w:val="00B46F90"/>
    <w:rsid w:val="00B47A86"/>
    <w:rsid w:val="00B52D3D"/>
    <w:rsid w:val="00B52F1A"/>
    <w:rsid w:val="00B53F03"/>
    <w:rsid w:val="00B54C07"/>
    <w:rsid w:val="00B560B9"/>
    <w:rsid w:val="00B57044"/>
    <w:rsid w:val="00B57D5A"/>
    <w:rsid w:val="00B62C63"/>
    <w:rsid w:val="00B62F41"/>
    <w:rsid w:val="00B62F5A"/>
    <w:rsid w:val="00B631BE"/>
    <w:rsid w:val="00B6376C"/>
    <w:rsid w:val="00B64557"/>
    <w:rsid w:val="00B648A1"/>
    <w:rsid w:val="00B6602D"/>
    <w:rsid w:val="00B66614"/>
    <w:rsid w:val="00B6750F"/>
    <w:rsid w:val="00B70DCA"/>
    <w:rsid w:val="00B70DCB"/>
    <w:rsid w:val="00B712E4"/>
    <w:rsid w:val="00B71AE1"/>
    <w:rsid w:val="00B71C72"/>
    <w:rsid w:val="00B75529"/>
    <w:rsid w:val="00B7595F"/>
    <w:rsid w:val="00B761B7"/>
    <w:rsid w:val="00B772C9"/>
    <w:rsid w:val="00B77588"/>
    <w:rsid w:val="00B80EB8"/>
    <w:rsid w:val="00B8123D"/>
    <w:rsid w:val="00B819D7"/>
    <w:rsid w:val="00B839F6"/>
    <w:rsid w:val="00B83BF7"/>
    <w:rsid w:val="00B83EB8"/>
    <w:rsid w:val="00B84F4C"/>
    <w:rsid w:val="00B85923"/>
    <w:rsid w:val="00B86731"/>
    <w:rsid w:val="00B86C43"/>
    <w:rsid w:val="00B8715D"/>
    <w:rsid w:val="00B90A5F"/>
    <w:rsid w:val="00B91F88"/>
    <w:rsid w:val="00B927CC"/>
    <w:rsid w:val="00B9331C"/>
    <w:rsid w:val="00B937FD"/>
    <w:rsid w:val="00B95A6F"/>
    <w:rsid w:val="00B969F0"/>
    <w:rsid w:val="00B96D30"/>
    <w:rsid w:val="00BA1277"/>
    <w:rsid w:val="00BA15BF"/>
    <w:rsid w:val="00BA15DC"/>
    <w:rsid w:val="00BA1B65"/>
    <w:rsid w:val="00BA1DD3"/>
    <w:rsid w:val="00BA2AD4"/>
    <w:rsid w:val="00BA4114"/>
    <w:rsid w:val="00BA51B7"/>
    <w:rsid w:val="00BA622B"/>
    <w:rsid w:val="00BA640F"/>
    <w:rsid w:val="00BB04EF"/>
    <w:rsid w:val="00BB09D7"/>
    <w:rsid w:val="00BB1E1F"/>
    <w:rsid w:val="00BB232B"/>
    <w:rsid w:val="00BB23A8"/>
    <w:rsid w:val="00BB3358"/>
    <w:rsid w:val="00BB3B74"/>
    <w:rsid w:val="00BB3F2E"/>
    <w:rsid w:val="00BB6123"/>
    <w:rsid w:val="00BB666C"/>
    <w:rsid w:val="00BC0265"/>
    <w:rsid w:val="00BC0933"/>
    <w:rsid w:val="00BC143A"/>
    <w:rsid w:val="00BC1A8F"/>
    <w:rsid w:val="00BC2F20"/>
    <w:rsid w:val="00BC30CC"/>
    <w:rsid w:val="00BC4AC0"/>
    <w:rsid w:val="00BC6183"/>
    <w:rsid w:val="00BC646F"/>
    <w:rsid w:val="00BC68D5"/>
    <w:rsid w:val="00BC6D2A"/>
    <w:rsid w:val="00BD0BCF"/>
    <w:rsid w:val="00BD1138"/>
    <w:rsid w:val="00BD1DA4"/>
    <w:rsid w:val="00BD3D92"/>
    <w:rsid w:val="00BD4DA4"/>
    <w:rsid w:val="00BD5CE9"/>
    <w:rsid w:val="00BE2D6B"/>
    <w:rsid w:val="00BE2FA0"/>
    <w:rsid w:val="00BE3667"/>
    <w:rsid w:val="00BE3BB1"/>
    <w:rsid w:val="00BE546F"/>
    <w:rsid w:val="00BE679A"/>
    <w:rsid w:val="00BF00D0"/>
    <w:rsid w:val="00BF1CAE"/>
    <w:rsid w:val="00BF2478"/>
    <w:rsid w:val="00BF4672"/>
    <w:rsid w:val="00BF483A"/>
    <w:rsid w:val="00BF51A1"/>
    <w:rsid w:val="00BF57B0"/>
    <w:rsid w:val="00BF5845"/>
    <w:rsid w:val="00BF69F2"/>
    <w:rsid w:val="00BF71F9"/>
    <w:rsid w:val="00BF7655"/>
    <w:rsid w:val="00C00A5A"/>
    <w:rsid w:val="00C01555"/>
    <w:rsid w:val="00C028A8"/>
    <w:rsid w:val="00C03A58"/>
    <w:rsid w:val="00C03F7D"/>
    <w:rsid w:val="00C042CB"/>
    <w:rsid w:val="00C04E74"/>
    <w:rsid w:val="00C05F0C"/>
    <w:rsid w:val="00C063C8"/>
    <w:rsid w:val="00C07C2F"/>
    <w:rsid w:val="00C10724"/>
    <w:rsid w:val="00C10803"/>
    <w:rsid w:val="00C12A9F"/>
    <w:rsid w:val="00C12BD0"/>
    <w:rsid w:val="00C12FED"/>
    <w:rsid w:val="00C13614"/>
    <w:rsid w:val="00C13C53"/>
    <w:rsid w:val="00C13F00"/>
    <w:rsid w:val="00C1453F"/>
    <w:rsid w:val="00C14D2A"/>
    <w:rsid w:val="00C16170"/>
    <w:rsid w:val="00C16A26"/>
    <w:rsid w:val="00C17211"/>
    <w:rsid w:val="00C1741E"/>
    <w:rsid w:val="00C2068D"/>
    <w:rsid w:val="00C22CFB"/>
    <w:rsid w:val="00C2501F"/>
    <w:rsid w:val="00C2508A"/>
    <w:rsid w:val="00C26ABC"/>
    <w:rsid w:val="00C27EE4"/>
    <w:rsid w:val="00C304CB"/>
    <w:rsid w:val="00C3351B"/>
    <w:rsid w:val="00C34BBC"/>
    <w:rsid w:val="00C36340"/>
    <w:rsid w:val="00C405B2"/>
    <w:rsid w:val="00C40B12"/>
    <w:rsid w:val="00C42B04"/>
    <w:rsid w:val="00C437EA"/>
    <w:rsid w:val="00C44CD1"/>
    <w:rsid w:val="00C451CA"/>
    <w:rsid w:val="00C467EC"/>
    <w:rsid w:val="00C472DA"/>
    <w:rsid w:val="00C47D05"/>
    <w:rsid w:val="00C51E9E"/>
    <w:rsid w:val="00C524E5"/>
    <w:rsid w:val="00C52B0F"/>
    <w:rsid w:val="00C54350"/>
    <w:rsid w:val="00C54D0C"/>
    <w:rsid w:val="00C55C07"/>
    <w:rsid w:val="00C56D26"/>
    <w:rsid w:val="00C60CFA"/>
    <w:rsid w:val="00C61F14"/>
    <w:rsid w:val="00C6258B"/>
    <w:rsid w:val="00C6340B"/>
    <w:rsid w:val="00C63E65"/>
    <w:rsid w:val="00C64926"/>
    <w:rsid w:val="00C7091E"/>
    <w:rsid w:val="00C709A8"/>
    <w:rsid w:val="00C72050"/>
    <w:rsid w:val="00C7217A"/>
    <w:rsid w:val="00C72598"/>
    <w:rsid w:val="00C730F5"/>
    <w:rsid w:val="00C73464"/>
    <w:rsid w:val="00C73688"/>
    <w:rsid w:val="00C740DD"/>
    <w:rsid w:val="00C75260"/>
    <w:rsid w:val="00C759E8"/>
    <w:rsid w:val="00C75C3A"/>
    <w:rsid w:val="00C81349"/>
    <w:rsid w:val="00C81856"/>
    <w:rsid w:val="00C81F70"/>
    <w:rsid w:val="00C82C21"/>
    <w:rsid w:val="00C8412E"/>
    <w:rsid w:val="00C846C4"/>
    <w:rsid w:val="00C86C3A"/>
    <w:rsid w:val="00C91E43"/>
    <w:rsid w:val="00C92190"/>
    <w:rsid w:val="00C9263B"/>
    <w:rsid w:val="00C931AC"/>
    <w:rsid w:val="00C9334D"/>
    <w:rsid w:val="00C95515"/>
    <w:rsid w:val="00C96399"/>
    <w:rsid w:val="00C97A17"/>
    <w:rsid w:val="00CA0B6C"/>
    <w:rsid w:val="00CA1673"/>
    <w:rsid w:val="00CA184B"/>
    <w:rsid w:val="00CA2A05"/>
    <w:rsid w:val="00CA7C91"/>
    <w:rsid w:val="00CB1449"/>
    <w:rsid w:val="00CB18BA"/>
    <w:rsid w:val="00CB3763"/>
    <w:rsid w:val="00CB3DE2"/>
    <w:rsid w:val="00CB4520"/>
    <w:rsid w:val="00CB4C83"/>
    <w:rsid w:val="00CB5777"/>
    <w:rsid w:val="00CB614F"/>
    <w:rsid w:val="00CB6717"/>
    <w:rsid w:val="00CB67B4"/>
    <w:rsid w:val="00CC0818"/>
    <w:rsid w:val="00CC34F6"/>
    <w:rsid w:val="00CC4476"/>
    <w:rsid w:val="00CC49EE"/>
    <w:rsid w:val="00CC58D8"/>
    <w:rsid w:val="00CC5B35"/>
    <w:rsid w:val="00CC6D90"/>
    <w:rsid w:val="00CD20C8"/>
    <w:rsid w:val="00CD2B54"/>
    <w:rsid w:val="00CD2FEA"/>
    <w:rsid w:val="00CD3B15"/>
    <w:rsid w:val="00CD41B6"/>
    <w:rsid w:val="00CD44C0"/>
    <w:rsid w:val="00CD4526"/>
    <w:rsid w:val="00CD4DEA"/>
    <w:rsid w:val="00CD51F1"/>
    <w:rsid w:val="00CD7E2E"/>
    <w:rsid w:val="00CE1C20"/>
    <w:rsid w:val="00CE3BBA"/>
    <w:rsid w:val="00CE3CCD"/>
    <w:rsid w:val="00CE3DDF"/>
    <w:rsid w:val="00CE3F8C"/>
    <w:rsid w:val="00CF22B2"/>
    <w:rsid w:val="00CF2790"/>
    <w:rsid w:val="00CF2CC1"/>
    <w:rsid w:val="00CF3002"/>
    <w:rsid w:val="00CF32C4"/>
    <w:rsid w:val="00CF36CE"/>
    <w:rsid w:val="00CF5398"/>
    <w:rsid w:val="00CF57CE"/>
    <w:rsid w:val="00CF5DA2"/>
    <w:rsid w:val="00CF695F"/>
    <w:rsid w:val="00CF7D6E"/>
    <w:rsid w:val="00CF7F71"/>
    <w:rsid w:val="00D000FE"/>
    <w:rsid w:val="00D03065"/>
    <w:rsid w:val="00D04D62"/>
    <w:rsid w:val="00D0571C"/>
    <w:rsid w:val="00D05E44"/>
    <w:rsid w:val="00D05E56"/>
    <w:rsid w:val="00D069AD"/>
    <w:rsid w:val="00D07DB0"/>
    <w:rsid w:val="00D1073F"/>
    <w:rsid w:val="00D1097C"/>
    <w:rsid w:val="00D10A81"/>
    <w:rsid w:val="00D10ADB"/>
    <w:rsid w:val="00D10EB6"/>
    <w:rsid w:val="00D1189B"/>
    <w:rsid w:val="00D11F35"/>
    <w:rsid w:val="00D1333D"/>
    <w:rsid w:val="00D146F5"/>
    <w:rsid w:val="00D14DCD"/>
    <w:rsid w:val="00D14E6D"/>
    <w:rsid w:val="00D14EAA"/>
    <w:rsid w:val="00D15717"/>
    <w:rsid w:val="00D16C08"/>
    <w:rsid w:val="00D172FB"/>
    <w:rsid w:val="00D20624"/>
    <w:rsid w:val="00D20739"/>
    <w:rsid w:val="00D21CF5"/>
    <w:rsid w:val="00D24B07"/>
    <w:rsid w:val="00D2517A"/>
    <w:rsid w:val="00D2684A"/>
    <w:rsid w:val="00D26AB2"/>
    <w:rsid w:val="00D26AF2"/>
    <w:rsid w:val="00D27160"/>
    <w:rsid w:val="00D277E5"/>
    <w:rsid w:val="00D27828"/>
    <w:rsid w:val="00D30658"/>
    <w:rsid w:val="00D30F6F"/>
    <w:rsid w:val="00D313C8"/>
    <w:rsid w:val="00D31524"/>
    <w:rsid w:val="00D32F75"/>
    <w:rsid w:val="00D33BCA"/>
    <w:rsid w:val="00D341EE"/>
    <w:rsid w:val="00D35B7C"/>
    <w:rsid w:val="00D37E50"/>
    <w:rsid w:val="00D40215"/>
    <w:rsid w:val="00D41102"/>
    <w:rsid w:val="00D42BF9"/>
    <w:rsid w:val="00D439F5"/>
    <w:rsid w:val="00D4403F"/>
    <w:rsid w:val="00D448B4"/>
    <w:rsid w:val="00D44B41"/>
    <w:rsid w:val="00D45C3C"/>
    <w:rsid w:val="00D46F35"/>
    <w:rsid w:val="00D5035A"/>
    <w:rsid w:val="00D5465B"/>
    <w:rsid w:val="00D555EB"/>
    <w:rsid w:val="00D556E8"/>
    <w:rsid w:val="00D566A6"/>
    <w:rsid w:val="00D60C0D"/>
    <w:rsid w:val="00D60EB1"/>
    <w:rsid w:val="00D625BC"/>
    <w:rsid w:val="00D625DE"/>
    <w:rsid w:val="00D639AC"/>
    <w:rsid w:val="00D649C0"/>
    <w:rsid w:val="00D65AEE"/>
    <w:rsid w:val="00D66138"/>
    <w:rsid w:val="00D66230"/>
    <w:rsid w:val="00D6665D"/>
    <w:rsid w:val="00D674C8"/>
    <w:rsid w:val="00D67774"/>
    <w:rsid w:val="00D709EE"/>
    <w:rsid w:val="00D70F38"/>
    <w:rsid w:val="00D717D5"/>
    <w:rsid w:val="00D71AEB"/>
    <w:rsid w:val="00D72414"/>
    <w:rsid w:val="00D756E1"/>
    <w:rsid w:val="00D777D0"/>
    <w:rsid w:val="00D77861"/>
    <w:rsid w:val="00D8017B"/>
    <w:rsid w:val="00D809C1"/>
    <w:rsid w:val="00D80D9B"/>
    <w:rsid w:val="00D80E8D"/>
    <w:rsid w:val="00D81E37"/>
    <w:rsid w:val="00D81F1B"/>
    <w:rsid w:val="00D82858"/>
    <w:rsid w:val="00D82CB0"/>
    <w:rsid w:val="00D831AA"/>
    <w:rsid w:val="00D83804"/>
    <w:rsid w:val="00D84A26"/>
    <w:rsid w:val="00D85581"/>
    <w:rsid w:val="00D85B4E"/>
    <w:rsid w:val="00D86FD2"/>
    <w:rsid w:val="00D90E2A"/>
    <w:rsid w:val="00D910B9"/>
    <w:rsid w:val="00D922C5"/>
    <w:rsid w:val="00D9267F"/>
    <w:rsid w:val="00D9286E"/>
    <w:rsid w:val="00D93ED0"/>
    <w:rsid w:val="00D947CD"/>
    <w:rsid w:val="00D952FD"/>
    <w:rsid w:val="00D961D4"/>
    <w:rsid w:val="00D97B1A"/>
    <w:rsid w:val="00DA15B6"/>
    <w:rsid w:val="00DA1C7F"/>
    <w:rsid w:val="00DA3C13"/>
    <w:rsid w:val="00DA52B7"/>
    <w:rsid w:val="00DA6062"/>
    <w:rsid w:val="00DA735D"/>
    <w:rsid w:val="00DB05A6"/>
    <w:rsid w:val="00DB1495"/>
    <w:rsid w:val="00DB46F3"/>
    <w:rsid w:val="00DB4B58"/>
    <w:rsid w:val="00DB5C92"/>
    <w:rsid w:val="00DB62A1"/>
    <w:rsid w:val="00DB6DBD"/>
    <w:rsid w:val="00DB70F9"/>
    <w:rsid w:val="00DB7208"/>
    <w:rsid w:val="00DB7D51"/>
    <w:rsid w:val="00DC053D"/>
    <w:rsid w:val="00DC1284"/>
    <w:rsid w:val="00DC19D3"/>
    <w:rsid w:val="00DC1B65"/>
    <w:rsid w:val="00DC1FEC"/>
    <w:rsid w:val="00DC2512"/>
    <w:rsid w:val="00DC326C"/>
    <w:rsid w:val="00DC32F0"/>
    <w:rsid w:val="00DC3710"/>
    <w:rsid w:val="00DC37A7"/>
    <w:rsid w:val="00DC5689"/>
    <w:rsid w:val="00DC6AB7"/>
    <w:rsid w:val="00DC73D4"/>
    <w:rsid w:val="00DC7771"/>
    <w:rsid w:val="00DC77EF"/>
    <w:rsid w:val="00DD138D"/>
    <w:rsid w:val="00DD1AAC"/>
    <w:rsid w:val="00DD1ED6"/>
    <w:rsid w:val="00DD26C9"/>
    <w:rsid w:val="00DD37F5"/>
    <w:rsid w:val="00DD4119"/>
    <w:rsid w:val="00DD42C6"/>
    <w:rsid w:val="00DD43D4"/>
    <w:rsid w:val="00DD4992"/>
    <w:rsid w:val="00DD561D"/>
    <w:rsid w:val="00DD691E"/>
    <w:rsid w:val="00DD6B7A"/>
    <w:rsid w:val="00DD7539"/>
    <w:rsid w:val="00DE006C"/>
    <w:rsid w:val="00DE0620"/>
    <w:rsid w:val="00DE1754"/>
    <w:rsid w:val="00DE2C6B"/>
    <w:rsid w:val="00DE3FE6"/>
    <w:rsid w:val="00DE4A54"/>
    <w:rsid w:val="00DE75CC"/>
    <w:rsid w:val="00DF1388"/>
    <w:rsid w:val="00DF1751"/>
    <w:rsid w:val="00DF24EB"/>
    <w:rsid w:val="00DF4CC6"/>
    <w:rsid w:val="00DF53AD"/>
    <w:rsid w:val="00DF5614"/>
    <w:rsid w:val="00DF64C8"/>
    <w:rsid w:val="00DF6979"/>
    <w:rsid w:val="00DF6C32"/>
    <w:rsid w:val="00DF7CAD"/>
    <w:rsid w:val="00E00089"/>
    <w:rsid w:val="00E00292"/>
    <w:rsid w:val="00E00AE3"/>
    <w:rsid w:val="00E03036"/>
    <w:rsid w:val="00E037D9"/>
    <w:rsid w:val="00E037F6"/>
    <w:rsid w:val="00E03CD4"/>
    <w:rsid w:val="00E06E55"/>
    <w:rsid w:val="00E075A0"/>
    <w:rsid w:val="00E103A5"/>
    <w:rsid w:val="00E11C99"/>
    <w:rsid w:val="00E12F0B"/>
    <w:rsid w:val="00E140E6"/>
    <w:rsid w:val="00E14471"/>
    <w:rsid w:val="00E15D47"/>
    <w:rsid w:val="00E169E3"/>
    <w:rsid w:val="00E17925"/>
    <w:rsid w:val="00E17D00"/>
    <w:rsid w:val="00E201A9"/>
    <w:rsid w:val="00E21F81"/>
    <w:rsid w:val="00E23791"/>
    <w:rsid w:val="00E24014"/>
    <w:rsid w:val="00E24BE5"/>
    <w:rsid w:val="00E25304"/>
    <w:rsid w:val="00E25511"/>
    <w:rsid w:val="00E264A3"/>
    <w:rsid w:val="00E27A39"/>
    <w:rsid w:val="00E31094"/>
    <w:rsid w:val="00E33CAF"/>
    <w:rsid w:val="00E343E8"/>
    <w:rsid w:val="00E34AF8"/>
    <w:rsid w:val="00E35D0D"/>
    <w:rsid w:val="00E35E9B"/>
    <w:rsid w:val="00E36892"/>
    <w:rsid w:val="00E37019"/>
    <w:rsid w:val="00E40A4F"/>
    <w:rsid w:val="00E41AEC"/>
    <w:rsid w:val="00E42719"/>
    <w:rsid w:val="00E43A0F"/>
    <w:rsid w:val="00E43EB8"/>
    <w:rsid w:val="00E44494"/>
    <w:rsid w:val="00E452E2"/>
    <w:rsid w:val="00E45690"/>
    <w:rsid w:val="00E46F0C"/>
    <w:rsid w:val="00E4732C"/>
    <w:rsid w:val="00E47CA9"/>
    <w:rsid w:val="00E5044B"/>
    <w:rsid w:val="00E5083B"/>
    <w:rsid w:val="00E508B7"/>
    <w:rsid w:val="00E5222D"/>
    <w:rsid w:val="00E528CC"/>
    <w:rsid w:val="00E53059"/>
    <w:rsid w:val="00E54036"/>
    <w:rsid w:val="00E54A75"/>
    <w:rsid w:val="00E55DE4"/>
    <w:rsid w:val="00E55DEE"/>
    <w:rsid w:val="00E56326"/>
    <w:rsid w:val="00E5719B"/>
    <w:rsid w:val="00E61507"/>
    <w:rsid w:val="00E62D22"/>
    <w:rsid w:val="00E62F9C"/>
    <w:rsid w:val="00E64DD2"/>
    <w:rsid w:val="00E65B28"/>
    <w:rsid w:val="00E7069A"/>
    <w:rsid w:val="00E70E23"/>
    <w:rsid w:val="00E7104D"/>
    <w:rsid w:val="00E76FD6"/>
    <w:rsid w:val="00E776A4"/>
    <w:rsid w:val="00E7770E"/>
    <w:rsid w:val="00E81622"/>
    <w:rsid w:val="00E8163A"/>
    <w:rsid w:val="00E81F91"/>
    <w:rsid w:val="00E829ED"/>
    <w:rsid w:val="00E83077"/>
    <w:rsid w:val="00E8313F"/>
    <w:rsid w:val="00E83D1A"/>
    <w:rsid w:val="00E83EA6"/>
    <w:rsid w:val="00E8438C"/>
    <w:rsid w:val="00E876EB"/>
    <w:rsid w:val="00E87934"/>
    <w:rsid w:val="00E87F6A"/>
    <w:rsid w:val="00E90316"/>
    <w:rsid w:val="00E92523"/>
    <w:rsid w:val="00E94223"/>
    <w:rsid w:val="00E949B4"/>
    <w:rsid w:val="00E949B9"/>
    <w:rsid w:val="00E9706A"/>
    <w:rsid w:val="00E971F0"/>
    <w:rsid w:val="00E974F7"/>
    <w:rsid w:val="00EA0C6A"/>
    <w:rsid w:val="00EA183C"/>
    <w:rsid w:val="00EA1B86"/>
    <w:rsid w:val="00EA1D8D"/>
    <w:rsid w:val="00EA2542"/>
    <w:rsid w:val="00EA534E"/>
    <w:rsid w:val="00EA64B3"/>
    <w:rsid w:val="00EA670C"/>
    <w:rsid w:val="00EA74AC"/>
    <w:rsid w:val="00EB0FBC"/>
    <w:rsid w:val="00EB1E2F"/>
    <w:rsid w:val="00EB232F"/>
    <w:rsid w:val="00EB2729"/>
    <w:rsid w:val="00EB2F82"/>
    <w:rsid w:val="00EB36AE"/>
    <w:rsid w:val="00EB396B"/>
    <w:rsid w:val="00EB437A"/>
    <w:rsid w:val="00EB59F8"/>
    <w:rsid w:val="00EB70DE"/>
    <w:rsid w:val="00EB7CE7"/>
    <w:rsid w:val="00EC03B6"/>
    <w:rsid w:val="00EC1514"/>
    <w:rsid w:val="00EC1784"/>
    <w:rsid w:val="00EC1B65"/>
    <w:rsid w:val="00EC2E66"/>
    <w:rsid w:val="00EC2E73"/>
    <w:rsid w:val="00EC40C2"/>
    <w:rsid w:val="00EC5DFA"/>
    <w:rsid w:val="00EC6E98"/>
    <w:rsid w:val="00EC7BF5"/>
    <w:rsid w:val="00ED03A8"/>
    <w:rsid w:val="00ED0A4D"/>
    <w:rsid w:val="00ED1A44"/>
    <w:rsid w:val="00ED21EF"/>
    <w:rsid w:val="00ED2DF6"/>
    <w:rsid w:val="00ED340C"/>
    <w:rsid w:val="00ED3520"/>
    <w:rsid w:val="00ED4515"/>
    <w:rsid w:val="00ED470B"/>
    <w:rsid w:val="00ED575F"/>
    <w:rsid w:val="00ED6AC9"/>
    <w:rsid w:val="00ED6EAF"/>
    <w:rsid w:val="00ED6EF1"/>
    <w:rsid w:val="00ED7432"/>
    <w:rsid w:val="00ED7619"/>
    <w:rsid w:val="00EE0A15"/>
    <w:rsid w:val="00EE368B"/>
    <w:rsid w:val="00EE405D"/>
    <w:rsid w:val="00EE630E"/>
    <w:rsid w:val="00EE6B40"/>
    <w:rsid w:val="00EF238A"/>
    <w:rsid w:val="00EF295A"/>
    <w:rsid w:val="00EF2E00"/>
    <w:rsid w:val="00EF4261"/>
    <w:rsid w:val="00EF4DC8"/>
    <w:rsid w:val="00EF5935"/>
    <w:rsid w:val="00EF5ED9"/>
    <w:rsid w:val="00F00C6C"/>
    <w:rsid w:val="00F05362"/>
    <w:rsid w:val="00F063BD"/>
    <w:rsid w:val="00F12090"/>
    <w:rsid w:val="00F14A8D"/>
    <w:rsid w:val="00F1511E"/>
    <w:rsid w:val="00F20024"/>
    <w:rsid w:val="00F207FB"/>
    <w:rsid w:val="00F214EC"/>
    <w:rsid w:val="00F21C0E"/>
    <w:rsid w:val="00F2362C"/>
    <w:rsid w:val="00F23FA8"/>
    <w:rsid w:val="00F25C37"/>
    <w:rsid w:val="00F268F8"/>
    <w:rsid w:val="00F309F1"/>
    <w:rsid w:val="00F30D3B"/>
    <w:rsid w:val="00F3123B"/>
    <w:rsid w:val="00F31369"/>
    <w:rsid w:val="00F31E05"/>
    <w:rsid w:val="00F3594E"/>
    <w:rsid w:val="00F35FBA"/>
    <w:rsid w:val="00F3625A"/>
    <w:rsid w:val="00F36AF3"/>
    <w:rsid w:val="00F36D1F"/>
    <w:rsid w:val="00F3780E"/>
    <w:rsid w:val="00F417C3"/>
    <w:rsid w:val="00F41F34"/>
    <w:rsid w:val="00F43183"/>
    <w:rsid w:val="00F439C9"/>
    <w:rsid w:val="00F44854"/>
    <w:rsid w:val="00F4503E"/>
    <w:rsid w:val="00F459F5"/>
    <w:rsid w:val="00F516E4"/>
    <w:rsid w:val="00F51E57"/>
    <w:rsid w:val="00F51E7C"/>
    <w:rsid w:val="00F52339"/>
    <w:rsid w:val="00F52B42"/>
    <w:rsid w:val="00F53451"/>
    <w:rsid w:val="00F535D0"/>
    <w:rsid w:val="00F5386B"/>
    <w:rsid w:val="00F53A57"/>
    <w:rsid w:val="00F53E42"/>
    <w:rsid w:val="00F543F7"/>
    <w:rsid w:val="00F5481D"/>
    <w:rsid w:val="00F54A8A"/>
    <w:rsid w:val="00F54F7C"/>
    <w:rsid w:val="00F5539F"/>
    <w:rsid w:val="00F567DC"/>
    <w:rsid w:val="00F57EB6"/>
    <w:rsid w:val="00F604E0"/>
    <w:rsid w:val="00F60A21"/>
    <w:rsid w:val="00F61A6E"/>
    <w:rsid w:val="00F62149"/>
    <w:rsid w:val="00F62CC6"/>
    <w:rsid w:val="00F651C9"/>
    <w:rsid w:val="00F6525D"/>
    <w:rsid w:val="00F67F6A"/>
    <w:rsid w:val="00F70855"/>
    <w:rsid w:val="00F70D67"/>
    <w:rsid w:val="00F710F3"/>
    <w:rsid w:val="00F72696"/>
    <w:rsid w:val="00F73BFD"/>
    <w:rsid w:val="00F73E87"/>
    <w:rsid w:val="00F742AD"/>
    <w:rsid w:val="00F74F82"/>
    <w:rsid w:val="00F75180"/>
    <w:rsid w:val="00F75745"/>
    <w:rsid w:val="00F81513"/>
    <w:rsid w:val="00F81A3F"/>
    <w:rsid w:val="00F81DFB"/>
    <w:rsid w:val="00F82837"/>
    <w:rsid w:val="00F83621"/>
    <w:rsid w:val="00F839BC"/>
    <w:rsid w:val="00F83DB3"/>
    <w:rsid w:val="00F87243"/>
    <w:rsid w:val="00F90859"/>
    <w:rsid w:val="00F90AB8"/>
    <w:rsid w:val="00F91493"/>
    <w:rsid w:val="00F92BA5"/>
    <w:rsid w:val="00F93594"/>
    <w:rsid w:val="00F93A10"/>
    <w:rsid w:val="00F94C57"/>
    <w:rsid w:val="00F95329"/>
    <w:rsid w:val="00F95EA8"/>
    <w:rsid w:val="00F965D1"/>
    <w:rsid w:val="00FA04C6"/>
    <w:rsid w:val="00FA04FD"/>
    <w:rsid w:val="00FA1DE1"/>
    <w:rsid w:val="00FA22DA"/>
    <w:rsid w:val="00FA465E"/>
    <w:rsid w:val="00FA50F3"/>
    <w:rsid w:val="00FA742D"/>
    <w:rsid w:val="00FA7899"/>
    <w:rsid w:val="00FB089F"/>
    <w:rsid w:val="00FB0A5B"/>
    <w:rsid w:val="00FB1A5A"/>
    <w:rsid w:val="00FB2760"/>
    <w:rsid w:val="00FB2AB7"/>
    <w:rsid w:val="00FB39BE"/>
    <w:rsid w:val="00FB3A38"/>
    <w:rsid w:val="00FB4033"/>
    <w:rsid w:val="00FB4977"/>
    <w:rsid w:val="00FB59DC"/>
    <w:rsid w:val="00FB5ADA"/>
    <w:rsid w:val="00FB5C12"/>
    <w:rsid w:val="00FB62BA"/>
    <w:rsid w:val="00FB6CD1"/>
    <w:rsid w:val="00FC0103"/>
    <w:rsid w:val="00FC05AF"/>
    <w:rsid w:val="00FC0604"/>
    <w:rsid w:val="00FC196C"/>
    <w:rsid w:val="00FC2E33"/>
    <w:rsid w:val="00FC367E"/>
    <w:rsid w:val="00FC46E2"/>
    <w:rsid w:val="00FC6873"/>
    <w:rsid w:val="00FC729D"/>
    <w:rsid w:val="00FD0F79"/>
    <w:rsid w:val="00FD3BAE"/>
    <w:rsid w:val="00FD4404"/>
    <w:rsid w:val="00FD526F"/>
    <w:rsid w:val="00FD539E"/>
    <w:rsid w:val="00FD57E4"/>
    <w:rsid w:val="00FD58FE"/>
    <w:rsid w:val="00FD6C36"/>
    <w:rsid w:val="00FD790E"/>
    <w:rsid w:val="00FD7C21"/>
    <w:rsid w:val="00FE0AAC"/>
    <w:rsid w:val="00FE355D"/>
    <w:rsid w:val="00FE3E3B"/>
    <w:rsid w:val="00FE3F40"/>
    <w:rsid w:val="00FE4348"/>
    <w:rsid w:val="00FE4397"/>
    <w:rsid w:val="00FE4ADE"/>
    <w:rsid w:val="00FE67EF"/>
    <w:rsid w:val="00FF03D5"/>
    <w:rsid w:val="00FF17AB"/>
    <w:rsid w:val="00FF24E6"/>
    <w:rsid w:val="00FF28A2"/>
    <w:rsid w:val="00FF3F4E"/>
    <w:rsid w:val="00FF471B"/>
    <w:rsid w:val="00FF4765"/>
    <w:rsid w:val="00FF52E6"/>
    <w:rsid w:val="00FF587D"/>
    <w:rsid w:val="00FF6009"/>
    <w:rsid w:val="00FF63E0"/>
    <w:rsid w:val="00FF67B3"/>
    <w:rsid w:val="00FF6F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68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38A2"/>
    <w:rPr>
      <w:sz w:val="24"/>
      <w:szCs w:val="24"/>
      <w:lang w:val="en-US" w:eastAsia="en-US"/>
    </w:rPr>
  </w:style>
  <w:style w:type="paragraph" w:styleId="1">
    <w:name w:val="heading 1"/>
    <w:basedOn w:val="a"/>
    <w:next w:val="a"/>
    <w:link w:val="10"/>
    <w:uiPriority w:val="9"/>
    <w:qFormat/>
    <w:rsid w:val="006541A0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1"/>
    <w:next w:val="a"/>
    <w:link w:val="20"/>
    <w:uiPriority w:val="99"/>
    <w:qFormat/>
    <w:rsid w:val="006541A0"/>
    <w:pPr>
      <w:keepNext w:val="0"/>
      <w:widowControl w:val="0"/>
      <w:autoSpaceDE w:val="0"/>
      <w:autoSpaceDN w:val="0"/>
      <w:adjustRightInd w:val="0"/>
      <w:spacing w:before="108" w:after="108"/>
      <w:jc w:val="center"/>
      <w:outlineLvl w:val="1"/>
    </w:pPr>
    <w:rPr>
      <w:rFonts w:ascii="Arial" w:hAnsi="Arial"/>
      <w:color w:val="26282F"/>
      <w:kern w:val="0"/>
      <w:sz w:val="24"/>
      <w:szCs w:val="24"/>
    </w:rPr>
  </w:style>
  <w:style w:type="paragraph" w:styleId="3">
    <w:name w:val="heading 3"/>
    <w:basedOn w:val="2"/>
    <w:next w:val="a"/>
    <w:link w:val="30"/>
    <w:uiPriority w:val="99"/>
    <w:qFormat/>
    <w:rsid w:val="006541A0"/>
    <w:pPr>
      <w:outlineLvl w:val="2"/>
    </w:pPr>
  </w:style>
  <w:style w:type="paragraph" w:styleId="4">
    <w:name w:val="heading 4"/>
    <w:basedOn w:val="a"/>
    <w:next w:val="a"/>
    <w:link w:val="40"/>
    <w:uiPriority w:val="9"/>
    <w:qFormat/>
    <w:rsid w:val="00114BFA"/>
    <w:pPr>
      <w:keepNext/>
      <w:spacing w:before="240" w:after="60" w:line="360" w:lineRule="auto"/>
      <w:ind w:firstLine="709"/>
      <w:jc w:val="both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6541A0"/>
    <w:rPr>
      <w:rFonts w:ascii="Cambria" w:eastAsia="Times New Roman" w:hAnsi="Cambria" w:cs="Times New Roman"/>
      <w:b/>
      <w:bCs/>
      <w:kern w:val="32"/>
      <w:sz w:val="32"/>
      <w:szCs w:val="32"/>
      <w:lang w:val="en-US" w:eastAsia="en-US"/>
    </w:rPr>
  </w:style>
  <w:style w:type="character" w:customStyle="1" w:styleId="40">
    <w:name w:val="Заголовок 4 Знак"/>
    <w:link w:val="4"/>
    <w:uiPriority w:val="9"/>
    <w:rsid w:val="00114BFA"/>
    <w:rPr>
      <w:b/>
      <w:bCs/>
      <w:sz w:val="28"/>
      <w:szCs w:val="28"/>
    </w:rPr>
  </w:style>
  <w:style w:type="paragraph" w:styleId="a3">
    <w:name w:val="Body Text"/>
    <w:basedOn w:val="a"/>
    <w:link w:val="a4"/>
    <w:rsid w:val="008D38A2"/>
    <w:pPr>
      <w:jc w:val="both"/>
    </w:pPr>
    <w:rPr>
      <w:sz w:val="28"/>
    </w:rPr>
  </w:style>
  <w:style w:type="character" w:customStyle="1" w:styleId="a4">
    <w:name w:val="Основной текст Знак"/>
    <w:link w:val="a3"/>
    <w:rsid w:val="007833CA"/>
    <w:rPr>
      <w:sz w:val="28"/>
      <w:szCs w:val="24"/>
      <w:lang w:val="en-US" w:eastAsia="en-US"/>
    </w:rPr>
  </w:style>
  <w:style w:type="paragraph" w:styleId="31">
    <w:name w:val="Body Text 3"/>
    <w:basedOn w:val="a"/>
    <w:rsid w:val="008D38A2"/>
    <w:pPr>
      <w:ind w:right="5575"/>
      <w:jc w:val="both"/>
    </w:pPr>
    <w:rPr>
      <w:sz w:val="28"/>
    </w:rPr>
  </w:style>
  <w:style w:type="paragraph" w:styleId="a5">
    <w:name w:val="footer"/>
    <w:basedOn w:val="a"/>
    <w:link w:val="a6"/>
    <w:uiPriority w:val="99"/>
    <w:rsid w:val="008D38A2"/>
    <w:pPr>
      <w:tabs>
        <w:tab w:val="center" w:pos="4153"/>
        <w:tab w:val="right" w:pos="8306"/>
      </w:tabs>
    </w:pPr>
  </w:style>
  <w:style w:type="character" w:styleId="a7">
    <w:name w:val="page number"/>
    <w:basedOn w:val="a0"/>
    <w:rsid w:val="008D38A2"/>
  </w:style>
  <w:style w:type="paragraph" w:styleId="a8">
    <w:name w:val="Body Text Indent"/>
    <w:basedOn w:val="a"/>
    <w:rsid w:val="008D38A2"/>
    <w:pPr>
      <w:ind w:firstLine="720"/>
      <w:jc w:val="both"/>
    </w:pPr>
    <w:rPr>
      <w:sz w:val="28"/>
    </w:rPr>
  </w:style>
  <w:style w:type="paragraph" w:styleId="a9">
    <w:name w:val="Title"/>
    <w:basedOn w:val="a"/>
    <w:link w:val="aa"/>
    <w:qFormat/>
    <w:rsid w:val="008D38A2"/>
    <w:pPr>
      <w:tabs>
        <w:tab w:val="left" w:pos="8306"/>
      </w:tabs>
      <w:ind w:right="-58"/>
      <w:jc w:val="center"/>
    </w:pPr>
    <w:rPr>
      <w:b/>
    </w:rPr>
  </w:style>
  <w:style w:type="paragraph" w:styleId="ab">
    <w:name w:val="Subtitle"/>
    <w:basedOn w:val="a"/>
    <w:qFormat/>
    <w:rsid w:val="008D38A2"/>
    <w:pPr>
      <w:jc w:val="center"/>
    </w:pPr>
    <w:rPr>
      <w:b/>
      <w:sz w:val="28"/>
      <w:lang w:val="ru-RU"/>
    </w:rPr>
  </w:style>
  <w:style w:type="paragraph" w:styleId="ac">
    <w:name w:val="Balloon Text"/>
    <w:basedOn w:val="a"/>
    <w:link w:val="ad"/>
    <w:uiPriority w:val="99"/>
    <w:semiHidden/>
    <w:rsid w:val="00664B0F"/>
    <w:rPr>
      <w:rFonts w:ascii="Tahoma" w:hAnsi="Tahoma" w:cs="Tahoma"/>
      <w:sz w:val="16"/>
      <w:szCs w:val="16"/>
    </w:rPr>
  </w:style>
  <w:style w:type="paragraph" w:styleId="ae">
    <w:name w:val="header"/>
    <w:basedOn w:val="a"/>
    <w:link w:val="af"/>
    <w:uiPriority w:val="99"/>
    <w:rsid w:val="00537FD6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link w:val="ae"/>
    <w:uiPriority w:val="99"/>
    <w:rsid w:val="0067690D"/>
    <w:rPr>
      <w:sz w:val="24"/>
      <w:szCs w:val="24"/>
      <w:lang w:val="en-US" w:eastAsia="en-US"/>
    </w:rPr>
  </w:style>
  <w:style w:type="paragraph" w:customStyle="1" w:styleId="ConsPlusCell">
    <w:name w:val="ConsPlusCell"/>
    <w:uiPriority w:val="99"/>
    <w:rsid w:val="008B5643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ConsPlusNonformat">
    <w:name w:val="ConsPlusNonformat"/>
    <w:uiPriority w:val="99"/>
    <w:rsid w:val="006E48FD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f0">
    <w:name w:val="List Paragraph"/>
    <w:basedOn w:val="a"/>
    <w:uiPriority w:val="99"/>
    <w:qFormat/>
    <w:rsid w:val="003963D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customStyle="1" w:styleId="ConsPlusNormal">
    <w:name w:val="ConsPlusNormal"/>
    <w:uiPriority w:val="99"/>
    <w:rsid w:val="00817C9B"/>
    <w:pPr>
      <w:autoSpaceDE w:val="0"/>
      <w:autoSpaceDN w:val="0"/>
      <w:adjustRightInd w:val="0"/>
      <w:ind w:firstLine="720"/>
    </w:pPr>
    <w:rPr>
      <w:rFonts w:ascii="Arial" w:eastAsia="Calibri" w:hAnsi="Arial" w:cs="Arial"/>
      <w:lang w:eastAsia="en-US"/>
    </w:rPr>
  </w:style>
  <w:style w:type="character" w:customStyle="1" w:styleId="af1">
    <w:name w:val="Гипертекстовая ссылка"/>
    <w:uiPriority w:val="99"/>
    <w:rsid w:val="00E03036"/>
    <w:rPr>
      <w:color w:val="106BBE"/>
    </w:rPr>
  </w:style>
  <w:style w:type="character" w:customStyle="1" w:styleId="20">
    <w:name w:val="Заголовок 2 Знак"/>
    <w:link w:val="2"/>
    <w:uiPriority w:val="99"/>
    <w:rsid w:val="006541A0"/>
    <w:rPr>
      <w:rFonts w:ascii="Arial" w:eastAsia="Times New Roman" w:hAnsi="Arial" w:cs="Arial"/>
      <w:b/>
      <w:bCs/>
      <w:color w:val="26282F"/>
      <w:sz w:val="24"/>
      <w:szCs w:val="24"/>
    </w:rPr>
  </w:style>
  <w:style w:type="character" w:customStyle="1" w:styleId="30">
    <w:name w:val="Заголовок 3 Знак"/>
    <w:link w:val="3"/>
    <w:uiPriority w:val="99"/>
    <w:rsid w:val="006541A0"/>
    <w:rPr>
      <w:rFonts w:ascii="Arial" w:eastAsia="Times New Roman" w:hAnsi="Arial" w:cs="Arial"/>
      <w:b/>
      <w:bCs/>
      <w:color w:val="26282F"/>
      <w:sz w:val="24"/>
      <w:szCs w:val="24"/>
    </w:rPr>
  </w:style>
  <w:style w:type="paragraph" w:customStyle="1" w:styleId="af2">
    <w:name w:val="Прижатый влево"/>
    <w:basedOn w:val="a"/>
    <w:next w:val="a"/>
    <w:uiPriority w:val="99"/>
    <w:rsid w:val="006541A0"/>
    <w:pPr>
      <w:widowControl w:val="0"/>
      <w:autoSpaceDE w:val="0"/>
      <w:autoSpaceDN w:val="0"/>
      <w:adjustRightInd w:val="0"/>
    </w:pPr>
    <w:rPr>
      <w:rFonts w:ascii="Arial" w:hAnsi="Arial" w:cs="Arial"/>
      <w:lang w:val="ru-RU" w:eastAsia="ru-RU"/>
    </w:rPr>
  </w:style>
  <w:style w:type="paragraph" w:customStyle="1" w:styleId="af3">
    <w:name w:val="Нормальный (таблица)"/>
    <w:basedOn w:val="a"/>
    <w:next w:val="a"/>
    <w:uiPriority w:val="99"/>
    <w:rsid w:val="006541A0"/>
    <w:pPr>
      <w:widowControl w:val="0"/>
      <w:autoSpaceDE w:val="0"/>
      <w:autoSpaceDN w:val="0"/>
      <w:adjustRightInd w:val="0"/>
      <w:jc w:val="both"/>
    </w:pPr>
    <w:rPr>
      <w:rFonts w:ascii="Arial" w:hAnsi="Arial" w:cs="Arial"/>
      <w:lang w:val="ru-RU" w:eastAsia="ru-RU"/>
    </w:rPr>
  </w:style>
  <w:style w:type="character" w:customStyle="1" w:styleId="af4">
    <w:name w:val="Цветовое выделение"/>
    <w:uiPriority w:val="99"/>
    <w:rsid w:val="006541A0"/>
    <w:rPr>
      <w:b/>
      <w:bCs/>
      <w:color w:val="26282F"/>
    </w:rPr>
  </w:style>
  <w:style w:type="paragraph" w:customStyle="1" w:styleId="af5">
    <w:name w:val="Комментарий"/>
    <w:basedOn w:val="af6"/>
    <w:next w:val="a"/>
    <w:uiPriority w:val="99"/>
    <w:rsid w:val="006541A0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6">
    <w:name w:val="Текст (справка)"/>
    <w:basedOn w:val="a"/>
    <w:next w:val="a"/>
    <w:uiPriority w:val="99"/>
    <w:rsid w:val="006541A0"/>
    <w:pPr>
      <w:widowControl w:val="0"/>
      <w:autoSpaceDE w:val="0"/>
      <w:autoSpaceDN w:val="0"/>
      <w:adjustRightInd w:val="0"/>
      <w:ind w:left="170" w:right="170"/>
    </w:pPr>
    <w:rPr>
      <w:rFonts w:ascii="Arial" w:hAnsi="Arial" w:cs="Arial"/>
      <w:lang w:val="ru-RU" w:eastAsia="ru-RU"/>
    </w:rPr>
  </w:style>
  <w:style w:type="paragraph" w:customStyle="1" w:styleId="af7">
    <w:name w:val="Информация об изменениях документа"/>
    <w:basedOn w:val="af5"/>
    <w:next w:val="a"/>
    <w:uiPriority w:val="99"/>
    <w:rsid w:val="006541A0"/>
    <w:rPr>
      <w:i/>
      <w:iCs/>
    </w:rPr>
  </w:style>
  <w:style w:type="character" w:customStyle="1" w:styleId="af8">
    <w:name w:val="Основной текст_"/>
    <w:basedOn w:val="a0"/>
    <w:link w:val="21"/>
    <w:rsid w:val="00FB2760"/>
    <w:rPr>
      <w:sz w:val="25"/>
      <w:szCs w:val="25"/>
      <w:shd w:val="clear" w:color="auto" w:fill="FFFFFF"/>
    </w:rPr>
  </w:style>
  <w:style w:type="paragraph" w:customStyle="1" w:styleId="21">
    <w:name w:val="Основной текст2"/>
    <w:basedOn w:val="a"/>
    <w:link w:val="af8"/>
    <w:rsid w:val="00FB2760"/>
    <w:pPr>
      <w:widowControl w:val="0"/>
      <w:shd w:val="clear" w:color="auto" w:fill="FFFFFF"/>
      <w:spacing w:before="240" w:after="240" w:line="324" w:lineRule="exact"/>
      <w:ind w:hanging="1700"/>
      <w:jc w:val="both"/>
    </w:pPr>
    <w:rPr>
      <w:sz w:val="25"/>
      <w:szCs w:val="25"/>
      <w:lang w:val="ru-RU" w:eastAsia="ru-RU"/>
    </w:rPr>
  </w:style>
  <w:style w:type="character" w:styleId="af9">
    <w:name w:val="Hyperlink"/>
    <w:basedOn w:val="a0"/>
    <w:uiPriority w:val="99"/>
    <w:unhideWhenUsed/>
    <w:rsid w:val="00FB2AB7"/>
    <w:rPr>
      <w:color w:val="0000FF" w:themeColor="hyperlink"/>
      <w:u w:val="single"/>
    </w:rPr>
  </w:style>
  <w:style w:type="paragraph" w:customStyle="1" w:styleId="Default">
    <w:name w:val="Default"/>
    <w:rsid w:val="00840F50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a">
    <w:name w:val="No Spacing"/>
    <w:uiPriority w:val="1"/>
    <w:qFormat/>
    <w:rsid w:val="00F81DFB"/>
    <w:rPr>
      <w:sz w:val="28"/>
      <w:szCs w:val="22"/>
    </w:rPr>
  </w:style>
  <w:style w:type="table" w:styleId="afb">
    <w:name w:val="Table Grid"/>
    <w:basedOn w:val="a1"/>
    <w:uiPriority w:val="59"/>
    <w:rsid w:val="00F81DFB"/>
    <w:rPr>
      <w:rFonts w:ascii="Calibri" w:eastAsia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rmal">
    <w:name w:val="ConsNormal"/>
    <w:uiPriority w:val="99"/>
    <w:rsid w:val="00F81DFB"/>
    <w:pPr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character" w:customStyle="1" w:styleId="a6">
    <w:name w:val="Нижний колонтитул Знак"/>
    <w:link w:val="a5"/>
    <w:uiPriority w:val="99"/>
    <w:rsid w:val="00F81DFB"/>
    <w:rPr>
      <w:sz w:val="24"/>
      <w:szCs w:val="24"/>
      <w:lang w:val="en-US" w:eastAsia="en-US"/>
    </w:rPr>
  </w:style>
  <w:style w:type="character" w:styleId="afc">
    <w:name w:val="Strong"/>
    <w:uiPriority w:val="22"/>
    <w:qFormat/>
    <w:rsid w:val="00F81DFB"/>
    <w:rPr>
      <w:b/>
      <w:bCs/>
    </w:rPr>
  </w:style>
  <w:style w:type="paragraph" w:customStyle="1" w:styleId="afd">
    <w:name w:val="ЭЭГ"/>
    <w:basedOn w:val="a"/>
    <w:rsid w:val="00F81DFB"/>
    <w:pPr>
      <w:spacing w:line="360" w:lineRule="auto"/>
      <w:ind w:firstLine="720"/>
      <w:jc w:val="both"/>
    </w:pPr>
    <w:rPr>
      <w:lang w:val="ru-RU" w:eastAsia="ru-RU"/>
    </w:rPr>
  </w:style>
  <w:style w:type="character" w:customStyle="1" w:styleId="41">
    <w:name w:val="Основной текст (4)_"/>
    <w:link w:val="42"/>
    <w:rsid w:val="00F81DFB"/>
    <w:rPr>
      <w:sz w:val="12"/>
      <w:szCs w:val="12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F81DFB"/>
    <w:pPr>
      <w:shd w:val="clear" w:color="auto" w:fill="FFFFFF"/>
      <w:spacing w:line="141" w:lineRule="exact"/>
      <w:jc w:val="center"/>
    </w:pPr>
    <w:rPr>
      <w:sz w:val="12"/>
      <w:szCs w:val="12"/>
      <w:lang w:val="ru-RU" w:eastAsia="ru-RU"/>
    </w:rPr>
  </w:style>
  <w:style w:type="paragraph" w:customStyle="1" w:styleId="11">
    <w:name w:val="Основной текст1"/>
    <w:basedOn w:val="a"/>
    <w:rsid w:val="00F81DFB"/>
    <w:pPr>
      <w:shd w:val="clear" w:color="auto" w:fill="FFFFFF"/>
      <w:spacing w:after="180" w:line="216" w:lineRule="exact"/>
      <w:ind w:hanging="180"/>
    </w:pPr>
    <w:rPr>
      <w:sz w:val="20"/>
      <w:szCs w:val="20"/>
      <w:lang w:val="ru-RU" w:eastAsia="ru-RU"/>
    </w:rPr>
  </w:style>
  <w:style w:type="character" w:customStyle="1" w:styleId="FontStyle54">
    <w:name w:val="Font Style54"/>
    <w:uiPriority w:val="99"/>
    <w:rsid w:val="00F81DFB"/>
    <w:rPr>
      <w:rFonts w:ascii="Times New Roman" w:hAnsi="Times New Roman" w:cs="Times New Roman"/>
      <w:b/>
      <w:bCs/>
      <w:sz w:val="18"/>
      <w:szCs w:val="18"/>
    </w:rPr>
  </w:style>
  <w:style w:type="character" w:customStyle="1" w:styleId="ad">
    <w:name w:val="Текст выноски Знак"/>
    <w:link w:val="ac"/>
    <w:uiPriority w:val="99"/>
    <w:semiHidden/>
    <w:rsid w:val="00F81DFB"/>
    <w:rPr>
      <w:rFonts w:ascii="Tahoma" w:hAnsi="Tahoma" w:cs="Tahoma"/>
      <w:sz w:val="16"/>
      <w:szCs w:val="16"/>
      <w:lang w:val="en-US" w:eastAsia="en-US"/>
    </w:rPr>
  </w:style>
  <w:style w:type="character" w:customStyle="1" w:styleId="aa">
    <w:name w:val="Название Знак"/>
    <w:basedOn w:val="a0"/>
    <w:link w:val="a9"/>
    <w:rsid w:val="00F81DFB"/>
    <w:rPr>
      <w:b/>
      <w:sz w:val="24"/>
      <w:szCs w:val="24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191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docs.cntd.ru/document/901714433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47FD096-7B5B-438B-B378-6B70D87257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</TotalTime>
  <Pages>18</Pages>
  <Words>5838</Words>
  <Characters>33278</Characters>
  <Application>Microsoft Office Word</Application>
  <DocSecurity>0</DocSecurity>
  <Lines>277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39038</CharactersWithSpaces>
  <SharedDoc>false</SharedDoc>
  <HLinks>
    <vt:vector size="6" baseType="variant">
      <vt:variant>
        <vt:i4>5832716</vt:i4>
      </vt:variant>
      <vt:variant>
        <vt:i4>0</vt:i4>
      </vt:variant>
      <vt:variant>
        <vt:i4>0</vt:i4>
      </vt:variant>
      <vt:variant>
        <vt:i4>5</vt:i4>
      </vt:variant>
      <vt:variant>
        <vt:lpwstr>garantf1://12012604.217/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budjet10</dc:creator>
  <cp:lastModifiedBy>Комаров А.С.</cp:lastModifiedBy>
  <cp:revision>36</cp:revision>
  <cp:lastPrinted>2018-10-10T09:06:00Z</cp:lastPrinted>
  <dcterms:created xsi:type="dcterms:W3CDTF">2018-09-26T07:13:00Z</dcterms:created>
  <dcterms:modified xsi:type="dcterms:W3CDTF">2018-10-31T08:20:00Z</dcterms:modified>
</cp:coreProperties>
</file>